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4414"/>
        <w:gridCol w:w="4414"/>
      </w:tblGrid>
      <w:tr w:rsidR="0030778B" w:rsidRPr="00D77242" w14:paraId="14EEE305" w14:textId="77777777" w:rsidTr="0030778B">
        <w:tc>
          <w:tcPr>
            <w:tcW w:w="4414" w:type="dxa"/>
          </w:tcPr>
          <w:p w14:paraId="32C99859" w14:textId="77777777" w:rsidR="0030778B" w:rsidRPr="00D77242" w:rsidRDefault="0030778B" w:rsidP="00D77242">
            <w:pPr>
              <w:pStyle w:val="Text"/>
              <w:spacing w:after="0"/>
              <w:jc w:val="center"/>
              <w:rPr>
                <w:b/>
                <w:bCs/>
                <w:sz w:val="22"/>
                <w:szCs w:val="22"/>
                <w:u w:val="single"/>
                <w:lang w:val="es-MX"/>
              </w:rPr>
            </w:pPr>
            <w:r w:rsidRPr="00D77242">
              <w:rPr>
                <w:b/>
                <w:bCs/>
                <w:sz w:val="22"/>
                <w:szCs w:val="22"/>
                <w:u w:val="single"/>
                <w:lang w:val="es-MX"/>
              </w:rPr>
              <w:t>FORMULARIO DE PODER</w:t>
            </w:r>
          </w:p>
          <w:p w14:paraId="7AE66612" w14:textId="77777777" w:rsidR="0030778B" w:rsidRPr="00D77242" w:rsidRDefault="0030778B" w:rsidP="00D77242">
            <w:pPr>
              <w:pStyle w:val="Text"/>
              <w:spacing w:after="0"/>
              <w:rPr>
                <w:sz w:val="22"/>
                <w:szCs w:val="22"/>
                <w:lang w:val="es-MX"/>
              </w:rPr>
            </w:pPr>
          </w:p>
          <w:p w14:paraId="73E6B546" w14:textId="77777777" w:rsidR="0030778B" w:rsidRPr="00D77242" w:rsidRDefault="0030778B" w:rsidP="00D77242">
            <w:pPr>
              <w:pStyle w:val="Text"/>
              <w:spacing w:after="0"/>
              <w:jc w:val="both"/>
              <w:rPr>
                <w:b/>
                <w:i/>
                <w:sz w:val="22"/>
                <w:szCs w:val="22"/>
                <w:lang w:val="es-MX"/>
              </w:rPr>
            </w:pPr>
            <w:r w:rsidRPr="00D77242">
              <w:rPr>
                <w:b/>
                <w:i/>
                <w:sz w:val="22"/>
                <w:szCs w:val="22"/>
                <w:lang w:val="es-MX"/>
              </w:rPr>
              <w:t>[</w:t>
            </w:r>
            <w:r w:rsidRPr="00D77242">
              <w:rPr>
                <w:b/>
                <w:i/>
                <w:sz w:val="22"/>
                <w:szCs w:val="22"/>
                <w:highlight w:val="yellow"/>
                <w:lang w:val="es-MX"/>
              </w:rPr>
              <w:t>NOMBRE DE LOS APODERADOS]</w:t>
            </w:r>
          </w:p>
          <w:p w14:paraId="74C53EA1" w14:textId="77777777" w:rsidR="0030778B" w:rsidRPr="00D77242" w:rsidRDefault="0030778B" w:rsidP="00D77242">
            <w:pPr>
              <w:pStyle w:val="Text"/>
              <w:spacing w:after="0"/>
              <w:jc w:val="center"/>
              <w:rPr>
                <w:sz w:val="22"/>
                <w:szCs w:val="22"/>
                <w:lang w:val="es-MX"/>
              </w:rPr>
            </w:pPr>
          </w:p>
          <w:p w14:paraId="4E009E99" w14:textId="1B8545B5" w:rsidR="0030778B" w:rsidRPr="00D77242" w:rsidRDefault="0030778B" w:rsidP="00D77242">
            <w:pPr>
              <w:pStyle w:val="Text"/>
              <w:spacing w:after="0"/>
              <w:jc w:val="both"/>
              <w:rPr>
                <w:sz w:val="22"/>
                <w:szCs w:val="22"/>
                <w:lang w:val="es-MX"/>
              </w:rPr>
            </w:pPr>
            <w:r w:rsidRPr="00D77242">
              <w:rPr>
                <w:sz w:val="22"/>
                <w:szCs w:val="22"/>
                <w:lang w:val="es-MX"/>
              </w:rPr>
              <w:t xml:space="preserve">Nos referimos a la Asamblea General </w:t>
            </w:r>
            <w:r w:rsidR="005E2B04" w:rsidRPr="00D77242">
              <w:rPr>
                <w:sz w:val="22"/>
                <w:szCs w:val="22"/>
                <w:lang w:val="es-MX"/>
              </w:rPr>
              <w:t>Ordinaria</w:t>
            </w:r>
            <w:r w:rsidR="00C91758" w:rsidRPr="00D77242">
              <w:rPr>
                <w:sz w:val="22"/>
                <w:szCs w:val="22"/>
                <w:lang w:val="es-MX"/>
              </w:rPr>
              <w:t xml:space="preserve"> </w:t>
            </w:r>
            <w:r w:rsidRPr="00D77242">
              <w:rPr>
                <w:sz w:val="22"/>
                <w:szCs w:val="22"/>
                <w:lang w:val="es-MX"/>
              </w:rPr>
              <w:t xml:space="preserve">de Accionistas de </w:t>
            </w:r>
            <w:r w:rsidRPr="00D77242">
              <w:rPr>
                <w:b/>
                <w:sz w:val="22"/>
                <w:szCs w:val="22"/>
                <w:lang w:val="es-MX"/>
              </w:rPr>
              <w:t>Grupo Aeroméxico, S.A.</w:t>
            </w:r>
            <w:r w:rsidR="003A4112" w:rsidRPr="00D77242">
              <w:rPr>
                <w:b/>
                <w:sz w:val="22"/>
                <w:szCs w:val="22"/>
                <w:lang w:val="es-MX"/>
              </w:rPr>
              <w:t>B.</w:t>
            </w:r>
            <w:r w:rsidRPr="00D77242">
              <w:rPr>
                <w:b/>
                <w:sz w:val="22"/>
                <w:szCs w:val="22"/>
                <w:lang w:val="es-MX"/>
              </w:rPr>
              <w:t xml:space="preserve"> de C.V.</w:t>
            </w:r>
            <w:r w:rsidRPr="00D77242">
              <w:rPr>
                <w:sz w:val="22"/>
                <w:szCs w:val="22"/>
                <w:lang w:val="es-MX"/>
              </w:rPr>
              <w:t xml:space="preserve"> (“</w:t>
            </w:r>
            <w:r w:rsidRPr="00D77242">
              <w:rPr>
                <w:b/>
                <w:bCs/>
                <w:sz w:val="22"/>
                <w:szCs w:val="22"/>
                <w:u w:val="single"/>
                <w:lang w:val="es-MX"/>
              </w:rPr>
              <w:t>Aeroméxico</w:t>
            </w:r>
            <w:r w:rsidRPr="00D77242">
              <w:rPr>
                <w:sz w:val="22"/>
                <w:szCs w:val="22"/>
                <w:lang w:val="es-MX"/>
              </w:rPr>
              <w:t>” o la “</w:t>
            </w:r>
            <w:r w:rsidRPr="00D77242">
              <w:rPr>
                <w:b/>
                <w:bCs/>
                <w:sz w:val="22"/>
                <w:szCs w:val="22"/>
                <w:u w:val="single"/>
                <w:lang w:val="es-MX"/>
              </w:rPr>
              <w:t>Sociedad</w:t>
            </w:r>
            <w:r w:rsidRPr="00D77242">
              <w:rPr>
                <w:sz w:val="22"/>
                <w:szCs w:val="22"/>
                <w:lang w:val="es-MX"/>
              </w:rPr>
              <w:t xml:space="preserve">”) </w:t>
            </w:r>
            <w:r w:rsidR="003845D0" w:rsidRPr="00D77242">
              <w:rPr>
                <w:color w:val="000000" w:themeColor="text1"/>
                <w:sz w:val="22"/>
                <w:szCs w:val="22"/>
                <w:lang w:val="es-ES" w:eastAsia="es-ES"/>
              </w:rPr>
              <w:t>que habrá de celebrarse el</w:t>
            </w:r>
            <w:r w:rsidR="003845D0" w:rsidRPr="00D77242">
              <w:rPr>
                <w:b/>
                <w:bCs/>
                <w:sz w:val="22"/>
                <w:szCs w:val="22"/>
                <w:lang w:val="es-MX"/>
              </w:rPr>
              <w:t xml:space="preserve"> </w:t>
            </w:r>
            <w:r w:rsidR="001D7A56">
              <w:rPr>
                <w:b/>
                <w:bCs/>
                <w:sz w:val="22"/>
                <w:szCs w:val="22"/>
                <w:u w:val="single"/>
                <w:lang w:val="es-MX"/>
              </w:rPr>
              <w:t>lunes</w:t>
            </w:r>
            <w:r w:rsidR="005F363A" w:rsidRPr="00D77242">
              <w:rPr>
                <w:b/>
                <w:bCs/>
                <w:sz w:val="22"/>
                <w:szCs w:val="22"/>
                <w:u w:val="single"/>
                <w:lang w:val="es-MX"/>
              </w:rPr>
              <w:t xml:space="preserve"> </w:t>
            </w:r>
            <w:r w:rsidR="001D7A56">
              <w:rPr>
                <w:b/>
                <w:bCs/>
                <w:sz w:val="22"/>
                <w:szCs w:val="22"/>
                <w:u w:val="single"/>
                <w:lang w:val="es-MX"/>
              </w:rPr>
              <w:t>26</w:t>
            </w:r>
            <w:r w:rsidR="00FE5B75" w:rsidRPr="00D77242">
              <w:rPr>
                <w:b/>
                <w:bCs/>
                <w:sz w:val="22"/>
                <w:szCs w:val="22"/>
                <w:u w:val="single"/>
                <w:lang w:val="es-MX"/>
              </w:rPr>
              <w:t xml:space="preserve"> de </w:t>
            </w:r>
            <w:r w:rsidR="001D7A56">
              <w:rPr>
                <w:b/>
                <w:bCs/>
                <w:sz w:val="22"/>
                <w:szCs w:val="22"/>
                <w:u w:val="single"/>
                <w:lang w:val="es-MX"/>
              </w:rPr>
              <w:t>octubre</w:t>
            </w:r>
            <w:r w:rsidR="003A4112" w:rsidRPr="00D77242">
              <w:rPr>
                <w:b/>
                <w:bCs/>
                <w:sz w:val="22"/>
                <w:szCs w:val="22"/>
                <w:u w:val="single"/>
                <w:lang w:val="es-MX"/>
              </w:rPr>
              <w:t xml:space="preserve"> del 202</w:t>
            </w:r>
            <w:r w:rsidR="003B0C8C" w:rsidRPr="00D77242">
              <w:rPr>
                <w:b/>
                <w:bCs/>
                <w:sz w:val="22"/>
                <w:szCs w:val="22"/>
                <w:u w:val="single"/>
                <w:lang w:val="es-MX"/>
              </w:rPr>
              <w:t>6</w:t>
            </w:r>
            <w:r w:rsidRPr="00D77242">
              <w:rPr>
                <w:b/>
                <w:sz w:val="22"/>
                <w:szCs w:val="22"/>
                <w:u w:val="single"/>
                <w:lang w:val="es-MX"/>
              </w:rPr>
              <w:t xml:space="preserve"> a las 11:00 horas</w:t>
            </w:r>
            <w:r w:rsidRPr="00D77242">
              <w:rPr>
                <w:sz w:val="22"/>
                <w:szCs w:val="22"/>
                <w:lang w:val="es-ES"/>
              </w:rPr>
              <w:t xml:space="preserve"> (la “</w:t>
            </w:r>
            <w:r w:rsidRPr="00D77242">
              <w:rPr>
                <w:b/>
                <w:bCs/>
                <w:sz w:val="22"/>
                <w:szCs w:val="22"/>
                <w:u w:val="single"/>
                <w:lang w:val="es-ES"/>
              </w:rPr>
              <w:t>Asamblea</w:t>
            </w:r>
            <w:r w:rsidRPr="00D77242">
              <w:rPr>
                <w:sz w:val="22"/>
                <w:szCs w:val="22"/>
                <w:lang w:val="es-ES"/>
              </w:rPr>
              <w:t xml:space="preserve">”), </w:t>
            </w:r>
            <w:r w:rsidRPr="00D77242">
              <w:rPr>
                <w:sz w:val="22"/>
                <w:szCs w:val="22"/>
                <w:lang w:val="es-MX"/>
              </w:rPr>
              <w:t xml:space="preserve">en el Auditorio de la Sociedad, ubicado en Paseo de la Reforma No. 243, Piso 25, Colonia Cuauhtémoc, Delegación Cuauhtémoc, C.P. 06500, en la Ciudad de México, para deliberar y adoptar resoluciones respecto a los asuntos contenidos en el siguiente: </w:t>
            </w:r>
          </w:p>
          <w:p w14:paraId="08D13405" w14:textId="77777777" w:rsidR="00D15BD8" w:rsidRPr="00D77242" w:rsidRDefault="00D15BD8" w:rsidP="00D77242">
            <w:pPr>
              <w:jc w:val="both"/>
              <w:rPr>
                <w:sz w:val="22"/>
                <w:szCs w:val="22"/>
                <w:lang w:val="es-MX"/>
              </w:rPr>
            </w:pPr>
          </w:p>
          <w:p w14:paraId="026592F5" w14:textId="3EC43492" w:rsidR="00AB633F" w:rsidRPr="00D77242" w:rsidRDefault="0030778B" w:rsidP="00D77242">
            <w:pPr>
              <w:jc w:val="center"/>
              <w:rPr>
                <w:b/>
                <w:bCs/>
                <w:color w:val="000000" w:themeColor="text1"/>
                <w:sz w:val="22"/>
                <w:szCs w:val="22"/>
                <w:lang w:val="es-ES_tradnl"/>
              </w:rPr>
            </w:pPr>
            <w:r w:rsidRPr="00D77242">
              <w:rPr>
                <w:b/>
                <w:bCs/>
                <w:color w:val="000000" w:themeColor="text1"/>
                <w:sz w:val="22"/>
                <w:szCs w:val="22"/>
                <w:lang w:val="es-ES_tradnl"/>
              </w:rPr>
              <w:t>ORDEN DEL DÍA</w:t>
            </w:r>
            <w:r w:rsidR="00AB633F" w:rsidRPr="00D77242">
              <w:rPr>
                <w:b/>
                <w:bCs/>
                <w:color w:val="000000" w:themeColor="text1"/>
                <w:sz w:val="22"/>
                <w:szCs w:val="22"/>
                <w:lang w:val="es-ES_tradnl"/>
              </w:rPr>
              <w:t xml:space="preserve"> DE LA</w:t>
            </w:r>
            <w:r w:rsidRPr="00D77242">
              <w:rPr>
                <w:b/>
                <w:bCs/>
                <w:color w:val="000000" w:themeColor="text1"/>
                <w:sz w:val="22"/>
                <w:szCs w:val="22"/>
                <w:lang w:val="es-ES_tradnl"/>
              </w:rPr>
              <w:t xml:space="preserve"> </w:t>
            </w:r>
            <w:r w:rsidR="00AB633F" w:rsidRPr="00D77242">
              <w:rPr>
                <w:b/>
                <w:bCs/>
                <w:color w:val="000000" w:themeColor="text1"/>
                <w:sz w:val="22"/>
                <w:szCs w:val="22"/>
                <w:lang w:val="es-ES_tradnl"/>
              </w:rPr>
              <w:t xml:space="preserve">ASAMBLEA ORDINARIA </w:t>
            </w:r>
          </w:p>
          <w:p w14:paraId="3A701122" w14:textId="77777777" w:rsidR="00AB633F" w:rsidRPr="00D77242" w:rsidRDefault="00AB633F" w:rsidP="00D77242">
            <w:pPr>
              <w:jc w:val="both"/>
              <w:rPr>
                <w:sz w:val="22"/>
                <w:szCs w:val="22"/>
                <w:lang w:val="es-ES_tradnl"/>
              </w:rPr>
            </w:pPr>
          </w:p>
          <w:p w14:paraId="784E197E" w14:textId="2229D0B6" w:rsidR="00AB633F" w:rsidRPr="00F40A9C" w:rsidRDefault="00AB633F" w:rsidP="00D77242">
            <w:pPr>
              <w:jc w:val="both"/>
              <w:rPr>
                <w:sz w:val="22"/>
                <w:szCs w:val="22"/>
                <w:lang w:val="es-MX"/>
              </w:rPr>
            </w:pPr>
            <w:r w:rsidRPr="00D77242">
              <w:rPr>
                <w:sz w:val="22"/>
                <w:szCs w:val="22"/>
                <w:lang w:val="es-ES_tradnl"/>
              </w:rPr>
              <w:t>I.</w:t>
            </w:r>
            <w:r w:rsidRPr="00D77242">
              <w:rPr>
                <w:sz w:val="22"/>
                <w:szCs w:val="22"/>
                <w:lang w:val="es-ES_tradnl"/>
              </w:rPr>
              <w:tab/>
            </w:r>
            <w:r w:rsidR="00F40A9C" w:rsidRPr="00F40A9C">
              <w:rPr>
                <w:sz w:val="22"/>
                <w:szCs w:val="22"/>
                <w:lang w:val="es-ES_tradnl"/>
              </w:rPr>
              <w:t>Propuesta, discusión y, en su caso, aprobación del monto máximo de recursos que la Sociedad podrá destinar a la adquisición de acciones propias, en términos de la Ley del Mercado de Valores y demás disposiciones aplicables.</w:t>
            </w:r>
          </w:p>
          <w:p w14:paraId="6734F64D" w14:textId="77777777" w:rsidR="00AB633F" w:rsidRPr="00D77242" w:rsidRDefault="00AB633F" w:rsidP="00D77242">
            <w:pPr>
              <w:jc w:val="both"/>
              <w:rPr>
                <w:sz w:val="22"/>
                <w:szCs w:val="22"/>
                <w:lang w:val="es-ES_tradnl"/>
              </w:rPr>
            </w:pPr>
          </w:p>
          <w:p w14:paraId="75D9C7CE" w14:textId="1D1F4DEC" w:rsidR="00AB633F" w:rsidRPr="00E65202" w:rsidRDefault="00AB633F" w:rsidP="00D77242">
            <w:pPr>
              <w:jc w:val="both"/>
              <w:rPr>
                <w:sz w:val="22"/>
                <w:szCs w:val="22"/>
                <w:lang w:val="es-MX"/>
              </w:rPr>
            </w:pPr>
            <w:r w:rsidRPr="00D77242">
              <w:rPr>
                <w:sz w:val="22"/>
                <w:szCs w:val="22"/>
                <w:lang w:val="es-ES_tradnl"/>
              </w:rPr>
              <w:t>II.</w:t>
            </w:r>
            <w:r w:rsidRPr="00D77242">
              <w:rPr>
                <w:sz w:val="22"/>
                <w:szCs w:val="22"/>
                <w:lang w:val="es-ES_tradnl"/>
              </w:rPr>
              <w:tab/>
            </w:r>
            <w:r w:rsidR="00E65202" w:rsidRPr="00E65202">
              <w:rPr>
                <w:sz w:val="22"/>
                <w:szCs w:val="22"/>
                <w:lang w:val="es-ES_tradnl"/>
              </w:rPr>
              <w:t>Nombramiento de delegados especiales para formalizar las resoluciones adoptadas por la Asamblea.</w:t>
            </w:r>
          </w:p>
          <w:p w14:paraId="6F97D8CC" w14:textId="77777777" w:rsidR="003A4112" w:rsidRPr="00D77242" w:rsidRDefault="003A4112" w:rsidP="00D77242">
            <w:pPr>
              <w:jc w:val="both"/>
              <w:rPr>
                <w:sz w:val="22"/>
                <w:szCs w:val="22"/>
                <w:lang w:val="es-ES_tradnl"/>
              </w:rPr>
            </w:pPr>
          </w:p>
          <w:p w14:paraId="3ABCA9E0" w14:textId="58E452C8" w:rsidR="0030778B" w:rsidRPr="00D77242" w:rsidRDefault="0030778B" w:rsidP="00D77242">
            <w:pPr>
              <w:jc w:val="both"/>
              <w:rPr>
                <w:sz w:val="22"/>
                <w:szCs w:val="22"/>
                <w:lang w:val="es-MX"/>
              </w:rPr>
            </w:pPr>
            <w:r w:rsidRPr="00D77242">
              <w:rPr>
                <w:sz w:val="22"/>
                <w:szCs w:val="22"/>
                <w:lang w:val="es-MX"/>
              </w:rPr>
              <w:t xml:space="preserve">En relación con lo anterior, por este conducto le conferimos un poder especial, pero tan amplio, cumplido y bastante como en derecho proceda, para que en nuestro nombre y representación concurran a la Asamblea representando </w:t>
            </w:r>
            <w:r w:rsidR="007A7362" w:rsidRPr="00D77242">
              <w:rPr>
                <w:sz w:val="22"/>
                <w:szCs w:val="22"/>
                <w:highlight w:val="yellow"/>
                <w:lang w:val="es-MX"/>
              </w:rPr>
              <w:t>[</w:t>
            </w:r>
            <w:r w:rsidR="00D05C5D" w:rsidRPr="00D77242">
              <w:rPr>
                <w:sz w:val="22"/>
                <w:szCs w:val="22"/>
                <w:highlight w:val="yellow"/>
                <w:lang w:val="es-MX"/>
              </w:rPr>
              <w:t>número de acciones</w:t>
            </w:r>
            <w:r w:rsidR="007A7362" w:rsidRPr="00D77242">
              <w:rPr>
                <w:sz w:val="22"/>
                <w:szCs w:val="22"/>
                <w:highlight w:val="yellow"/>
                <w:lang w:val="es-MX"/>
              </w:rPr>
              <w:t>]</w:t>
            </w:r>
            <w:r w:rsidR="007A7362" w:rsidRPr="00D77242">
              <w:rPr>
                <w:sz w:val="22"/>
                <w:szCs w:val="22"/>
                <w:lang w:val="es-MX"/>
              </w:rPr>
              <w:t xml:space="preserve"> </w:t>
            </w:r>
            <w:r w:rsidRPr="00D77242">
              <w:rPr>
                <w:sz w:val="22"/>
                <w:szCs w:val="22"/>
                <w:lang w:val="es-MX"/>
              </w:rPr>
              <w:t>acciones de la Serie Única que integran el capital social de Aeroméxico, de las que somos propietarios, y ejerzan en ella el derecho de voto inherente a dichas acciones, conforme a lo siguiente:</w:t>
            </w:r>
          </w:p>
        </w:tc>
        <w:tc>
          <w:tcPr>
            <w:tcW w:w="4414" w:type="dxa"/>
          </w:tcPr>
          <w:p w14:paraId="72CDC50C" w14:textId="77777777" w:rsidR="00D15BD8" w:rsidRPr="00D77242" w:rsidRDefault="00D15BD8" w:rsidP="00D77242">
            <w:pPr>
              <w:jc w:val="center"/>
              <w:rPr>
                <w:b/>
                <w:bCs/>
                <w:sz w:val="22"/>
                <w:szCs w:val="22"/>
                <w:u w:val="single"/>
              </w:rPr>
            </w:pPr>
            <w:r w:rsidRPr="00D77242">
              <w:rPr>
                <w:b/>
                <w:bCs/>
                <w:sz w:val="22"/>
                <w:szCs w:val="22"/>
                <w:u w:val="single"/>
              </w:rPr>
              <w:t>PROXY LETTER FORM</w:t>
            </w:r>
          </w:p>
          <w:p w14:paraId="5B0D52EC" w14:textId="77777777" w:rsidR="00D15BD8" w:rsidRPr="00D77242" w:rsidRDefault="00D15BD8" w:rsidP="00D77242">
            <w:pPr>
              <w:rPr>
                <w:sz w:val="22"/>
                <w:szCs w:val="22"/>
              </w:rPr>
            </w:pPr>
          </w:p>
          <w:p w14:paraId="2933016D" w14:textId="77777777" w:rsidR="00D15BD8" w:rsidRPr="00D77242" w:rsidRDefault="00D15BD8" w:rsidP="00D77242">
            <w:pPr>
              <w:rPr>
                <w:b/>
                <w:bCs/>
                <w:sz w:val="22"/>
                <w:szCs w:val="22"/>
              </w:rPr>
            </w:pPr>
            <w:r w:rsidRPr="00D77242">
              <w:rPr>
                <w:b/>
                <w:bCs/>
                <w:sz w:val="22"/>
                <w:szCs w:val="22"/>
              </w:rPr>
              <w:t>[</w:t>
            </w:r>
            <w:r w:rsidRPr="00D77242">
              <w:rPr>
                <w:b/>
                <w:bCs/>
                <w:i/>
                <w:iCs/>
                <w:sz w:val="22"/>
                <w:szCs w:val="22"/>
                <w:highlight w:val="yellow"/>
              </w:rPr>
              <w:t>NAME OF THE ATTORNEYS</w:t>
            </w:r>
            <w:r w:rsidRPr="00D77242">
              <w:rPr>
                <w:b/>
                <w:bCs/>
                <w:sz w:val="22"/>
                <w:szCs w:val="22"/>
              </w:rPr>
              <w:t>]</w:t>
            </w:r>
          </w:p>
          <w:p w14:paraId="24CA7656" w14:textId="77777777" w:rsidR="00D15BD8" w:rsidRPr="00D77242" w:rsidRDefault="00D15BD8" w:rsidP="00D77242">
            <w:pPr>
              <w:jc w:val="both"/>
              <w:rPr>
                <w:sz w:val="22"/>
                <w:szCs w:val="22"/>
              </w:rPr>
            </w:pPr>
          </w:p>
          <w:p w14:paraId="062A7C84" w14:textId="72ED7A99" w:rsidR="0030778B" w:rsidRPr="00D77242" w:rsidRDefault="00D15BD8" w:rsidP="00D77242">
            <w:pPr>
              <w:jc w:val="both"/>
              <w:rPr>
                <w:sz w:val="22"/>
                <w:szCs w:val="22"/>
              </w:rPr>
            </w:pPr>
            <w:r w:rsidRPr="00D77242">
              <w:rPr>
                <w:sz w:val="22"/>
                <w:szCs w:val="22"/>
              </w:rPr>
              <w:t>We refer to the General Shareholders</w:t>
            </w:r>
            <w:r w:rsidR="00D9583B" w:rsidRPr="00D77242">
              <w:rPr>
                <w:sz w:val="22"/>
                <w:szCs w:val="22"/>
              </w:rPr>
              <w:t>’</w:t>
            </w:r>
            <w:r w:rsidRPr="00D77242">
              <w:rPr>
                <w:sz w:val="22"/>
                <w:szCs w:val="22"/>
              </w:rPr>
              <w:t xml:space="preserve"> Meeting of </w:t>
            </w:r>
            <w:r w:rsidRPr="00D77242">
              <w:rPr>
                <w:b/>
                <w:bCs/>
                <w:sz w:val="22"/>
                <w:szCs w:val="22"/>
              </w:rPr>
              <w:t>Grupo Aeroméxico, S.A.</w:t>
            </w:r>
            <w:r w:rsidR="003A4112" w:rsidRPr="00D77242">
              <w:rPr>
                <w:b/>
                <w:bCs/>
                <w:sz w:val="22"/>
                <w:szCs w:val="22"/>
              </w:rPr>
              <w:t>B</w:t>
            </w:r>
            <w:r w:rsidRPr="00D77242">
              <w:rPr>
                <w:b/>
                <w:bCs/>
                <w:sz w:val="22"/>
                <w:szCs w:val="22"/>
              </w:rPr>
              <w:t>. de C.V.</w:t>
            </w:r>
            <w:r w:rsidRPr="00D77242">
              <w:rPr>
                <w:sz w:val="22"/>
                <w:szCs w:val="22"/>
              </w:rPr>
              <w:t xml:space="preserve"> (</w:t>
            </w:r>
            <w:r w:rsidR="00C75DD4" w:rsidRPr="00D77242">
              <w:rPr>
                <w:sz w:val="22"/>
                <w:szCs w:val="22"/>
              </w:rPr>
              <w:t>“</w:t>
            </w:r>
            <w:r w:rsidRPr="00D77242">
              <w:rPr>
                <w:b/>
                <w:bCs/>
                <w:sz w:val="22"/>
                <w:szCs w:val="22"/>
                <w:u w:val="single"/>
              </w:rPr>
              <w:t>Aeroméxico</w:t>
            </w:r>
            <w:r w:rsidR="00C75DD4" w:rsidRPr="00D77242">
              <w:rPr>
                <w:b/>
                <w:bCs/>
                <w:sz w:val="22"/>
                <w:szCs w:val="22"/>
                <w:u w:val="single"/>
              </w:rPr>
              <w:t>”</w:t>
            </w:r>
            <w:r w:rsidRPr="00D77242">
              <w:rPr>
                <w:sz w:val="22"/>
                <w:szCs w:val="22"/>
              </w:rPr>
              <w:t xml:space="preserve"> or the </w:t>
            </w:r>
            <w:r w:rsidR="00C75DD4" w:rsidRPr="00D77242">
              <w:rPr>
                <w:sz w:val="22"/>
                <w:szCs w:val="22"/>
              </w:rPr>
              <w:t>“</w:t>
            </w:r>
            <w:r w:rsidRPr="00D77242">
              <w:rPr>
                <w:b/>
                <w:bCs/>
                <w:sz w:val="22"/>
                <w:szCs w:val="22"/>
                <w:u w:val="single"/>
              </w:rPr>
              <w:t>Company</w:t>
            </w:r>
            <w:r w:rsidR="00C75DD4" w:rsidRPr="00D77242">
              <w:rPr>
                <w:sz w:val="22"/>
                <w:szCs w:val="22"/>
              </w:rPr>
              <w:t>”</w:t>
            </w:r>
            <w:r w:rsidRPr="00D77242">
              <w:rPr>
                <w:sz w:val="22"/>
                <w:szCs w:val="22"/>
              </w:rPr>
              <w:t xml:space="preserve">) </w:t>
            </w:r>
            <w:r w:rsidR="0032545F" w:rsidRPr="00D77242">
              <w:rPr>
                <w:color w:val="000000" w:themeColor="text1"/>
                <w:sz w:val="22"/>
                <w:szCs w:val="22"/>
              </w:rPr>
              <w:t xml:space="preserve">to be held on </w:t>
            </w:r>
            <w:r w:rsidR="001D7A56">
              <w:rPr>
                <w:b/>
                <w:bCs/>
                <w:sz w:val="22"/>
                <w:szCs w:val="22"/>
                <w:u w:val="single"/>
              </w:rPr>
              <w:t>Monday</w:t>
            </w:r>
            <w:r w:rsidR="00FE5B75" w:rsidRPr="00D77242">
              <w:rPr>
                <w:b/>
                <w:bCs/>
                <w:sz w:val="22"/>
                <w:szCs w:val="22"/>
                <w:u w:val="single"/>
              </w:rPr>
              <w:t xml:space="preserve">, </w:t>
            </w:r>
            <w:r w:rsidR="001D7A56">
              <w:rPr>
                <w:b/>
                <w:bCs/>
                <w:sz w:val="22"/>
                <w:szCs w:val="22"/>
                <w:u w:val="single"/>
              </w:rPr>
              <w:t>October 26</w:t>
            </w:r>
            <w:r w:rsidR="00C91758" w:rsidRPr="00D77242">
              <w:rPr>
                <w:b/>
                <w:bCs/>
                <w:sz w:val="22"/>
                <w:szCs w:val="22"/>
                <w:u w:val="single"/>
              </w:rPr>
              <w:t>,</w:t>
            </w:r>
            <w:r w:rsidRPr="00D77242">
              <w:rPr>
                <w:b/>
                <w:bCs/>
                <w:sz w:val="22"/>
                <w:szCs w:val="22"/>
                <w:u w:val="single"/>
              </w:rPr>
              <w:t xml:space="preserve"> 202</w:t>
            </w:r>
            <w:r w:rsidR="003B0C8C" w:rsidRPr="00D77242">
              <w:rPr>
                <w:b/>
                <w:bCs/>
                <w:sz w:val="22"/>
                <w:szCs w:val="22"/>
                <w:u w:val="single"/>
              </w:rPr>
              <w:t>6</w:t>
            </w:r>
            <w:r w:rsidRPr="00D77242">
              <w:rPr>
                <w:b/>
                <w:bCs/>
                <w:sz w:val="22"/>
                <w:szCs w:val="22"/>
                <w:u w:val="single"/>
              </w:rPr>
              <w:t>, at 11:00 a.m.</w:t>
            </w:r>
            <w:r w:rsidRPr="00D77242">
              <w:rPr>
                <w:sz w:val="22"/>
                <w:szCs w:val="22"/>
              </w:rPr>
              <w:t xml:space="preserve"> (the </w:t>
            </w:r>
            <w:r w:rsidR="00C75DD4" w:rsidRPr="00D77242">
              <w:rPr>
                <w:sz w:val="22"/>
                <w:szCs w:val="22"/>
              </w:rPr>
              <w:t>“</w:t>
            </w:r>
            <w:r w:rsidRPr="00D77242">
              <w:rPr>
                <w:b/>
                <w:bCs/>
                <w:sz w:val="22"/>
                <w:szCs w:val="22"/>
                <w:u w:val="single"/>
              </w:rPr>
              <w:t>Meeting</w:t>
            </w:r>
            <w:r w:rsidR="00C75DD4" w:rsidRPr="00D77242">
              <w:rPr>
                <w:sz w:val="22"/>
                <w:szCs w:val="22"/>
              </w:rPr>
              <w:t>”</w:t>
            </w:r>
            <w:r w:rsidRPr="00D77242">
              <w:rPr>
                <w:sz w:val="22"/>
                <w:szCs w:val="22"/>
              </w:rPr>
              <w:t>), at the Company's Auditorium, located at Paseo de la Reforma No. 243, 25th Floor, Cuauhtémoc, Cuauhtémoc, Zip Code 06500, Mexico City, Mexico, in order to deliberate and adopt resolutions in connection with the items contained in the following:</w:t>
            </w:r>
          </w:p>
          <w:p w14:paraId="0EA49E0F" w14:textId="77777777" w:rsidR="00AF7418" w:rsidRDefault="00AF7418" w:rsidP="00D77242">
            <w:pPr>
              <w:jc w:val="both"/>
              <w:rPr>
                <w:sz w:val="22"/>
                <w:szCs w:val="22"/>
              </w:rPr>
            </w:pPr>
          </w:p>
          <w:p w14:paraId="01EA894C" w14:textId="77777777" w:rsidR="001D7A56" w:rsidRPr="00D77242" w:rsidRDefault="001D7A56" w:rsidP="00D77242">
            <w:pPr>
              <w:jc w:val="both"/>
              <w:rPr>
                <w:sz w:val="22"/>
                <w:szCs w:val="22"/>
              </w:rPr>
            </w:pPr>
          </w:p>
          <w:p w14:paraId="7F390DF8" w14:textId="08218EB3" w:rsidR="00D15BD8" w:rsidRPr="00D77242" w:rsidRDefault="00D15BD8" w:rsidP="00D77242">
            <w:pPr>
              <w:jc w:val="center"/>
              <w:rPr>
                <w:b/>
                <w:bCs/>
                <w:sz w:val="22"/>
                <w:szCs w:val="22"/>
              </w:rPr>
            </w:pPr>
            <w:r w:rsidRPr="00D77242">
              <w:rPr>
                <w:b/>
                <w:bCs/>
                <w:sz w:val="22"/>
                <w:szCs w:val="22"/>
              </w:rPr>
              <w:t>AGENDA OF THE</w:t>
            </w:r>
            <w:r w:rsidR="005E2B04" w:rsidRPr="00D77242">
              <w:rPr>
                <w:b/>
                <w:bCs/>
                <w:sz w:val="22"/>
                <w:szCs w:val="22"/>
              </w:rPr>
              <w:t xml:space="preserve"> ORDINARY</w:t>
            </w:r>
            <w:r w:rsidR="00F73048" w:rsidRPr="00D77242">
              <w:rPr>
                <w:b/>
                <w:bCs/>
                <w:sz w:val="22"/>
                <w:szCs w:val="22"/>
              </w:rPr>
              <w:t xml:space="preserve"> </w:t>
            </w:r>
            <w:r w:rsidRPr="00D77242">
              <w:rPr>
                <w:b/>
                <w:bCs/>
                <w:sz w:val="22"/>
                <w:szCs w:val="22"/>
              </w:rPr>
              <w:t>MEETING</w:t>
            </w:r>
          </w:p>
          <w:p w14:paraId="5EE61F58" w14:textId="77777777" w:rsidR="00AB633F" w:rsidRPr="00D77242" w:rsidRDefault="00AB633F" w:rsidP="00D77242">
            <w:pPr>
              <w:jc w:val="both"/>
              <w:rPr>
                <w:sz w:val="22"/>
                <w:szCs w:val="22"/>
              </w:rPr>
            </w:pPr>
          </w:p>
          <w:p w14:paraId="3D4D6DB4" w14:textId="42352DFD" w:rsidR="00AB633F" w:rsidRPr="00D77242" w:rsidRDefault="00AB633F" w:rsidP="00D77242">
            <w:pPr>
              <w:jc w:val="both"/>
              <w:rPr>
                <w:sz w:val="22"/>
                <w:szCs w:val="22"/>
              </w:rPr>
            </w:pPr>
            <w:r w:rsidRPr="00D77242">
              <w:rPr>
                <w:sz w:val="22"/>
                <w:szCs w:val="22"/>
              </w:rPr>
              <w:t>I.</w:t>
            </w:r>
            <w:r w:rsidRPr="00D77242">
              <w:rPr>
                <w:sz w:val="22"/>
                <w:szCs w:val="22"/>
              </w:rPr>
              <w:tab/>
            </w:r>
            <w:r w:rsidR="00E31FDE" w:rsidRPr="004855B7">
              <w:rPr>
                <w:sz w:val="22"/>
                <w:szCs w:val="22"/>
              </w:rPr>
              <w:t xml:space="preserve">Proposal, discussion and, if applicable, approval of the maximum </w:t>
            </w:r>
            <w:proofErr w:type="gramStart"/>
            <w:r w:rsidR="00E31FDE" w:rsidRPr="004855B7">
              <w:rPr>
                <w:sz w:val="22"/>
                <w:szCs w:val="22"/>
              </w:rPr>
              <w:t>amount</w:t>
            </w:r>
            <w:proofErr w:type="gramEnd"/>
            <w:r w:rsidR="00E31FDE" w:rsidRPr="004855B7">
              <w:rPr>
                <w:sz w:val="22"/>
                <w:szCs w:val="22"/>
              </w:rPr>
              <w:t xml:space="preserve"> of resources that the Company may allocate to the acquisition of its own shares, pursuant to the Securities Market Law </w:t>
            </w:r>
            <w:r w:rsidR="00F5172D">
              <w:rPr>
                <w:sz w:val="22"/>
                <w:szCs w:val="22"/>
              </w:rPr>
              <w:t>(</w:t>
            </w:r>
            <w:r w:rsidR="00F5172D" w:rsidRPr="004C3C4E">
              <w:rPr>
                <w:i/>
                <w:iCs/>
                <w:sz w:val="22"/>
                <w:szCs w:val="22"/>
              </w:rPr>
              <w:t>Ley del Mercado de Valores</w:t>
            </w:r>
            <w:r w:rsidR="00F5172D">
              <w:rPr>
                <w:sz w:val="22"/>
                <w:szCs w:val="22"/>
              </w:rPr>
              <w:t>)</w:t>
            </w:r>
            <w:r w:rsidR="00F5172D" w:rsidRPr="004C3C4E">
              <w:rPr>
                <w:sz w:val="22"/>
                <w:szCs w:val="22"/>
              </w:rPr>
              <w:t xml:space="preserve"> </w:t>
            </w:r>
            <w:r w:rsidR="00E31FDE" w:rsidRPr="004855B7">
              <w:rPr>
                <w:sz w:val="22"/>
                <w:szCs w:val="22"/>
              </w:rPr>
              <w:t>and other applicable provisions.</w:t>
            </w:r>
          </w:p>
          <w:p w14:paraId="79462ABC" w14:textId="77777777" w:rsidR="00AB633F" w:rsidRPr="00D77242" w:rsidRDefault="00AB633F" w:rsidP="00D77242">
            <w:pPr>
              <w:jc w:val="both"/>
              <w:rPr>
                <w:sz w:val="22"/>
                <w:szCs w:val="22"/>
              </w:rPr>
            </w:pPr>
          </w:p>
          <w:p w14:paraId="7D6B4466" w14:textId="6A8D41D8" w:rsidR="00AB633F" w:rsidRPr="00D77242" w:rsidRDefault="00AB633F" w:rsidP="00D77242">
            <w:pPr>
              <w:jc w:val="both"/>
              <w:rPr>
                <w:sz w:val="22"/>
                <w:szCs w:val="22"/>
              </w:rPr>
            </w:pPr>
            <w:r w:rsidRPr="00D77242">
              <w:rPr>
                <w:sz w:val="22"/>
                <w:szCs w:val="22"/>
              </w:rPr>
              <w:t>II.</w:t>
            </w:r>
            <w:r w:rsidRPr="00D77242">
              <w:rPr>
                <w:sz w:val="22"/>
                <w:szCs w:val="22"/>
              </w:rPr>
              <w:tab/>
            </w:r>
            <w:r w:rsidR="00CE4BEC" w:rsidRPr="00CE4BEC">
              <w:rPr>
                <w:sz w:val="22"/>
                <w:szCs w:val="22"/>
              </w:rPr>
              <w:t>Appointment of special delegates to formalize the resolutions adopted by the Meeting.</w:t>
            </w:r>
          </w:p>
          <w:p w14:paraId="5804022F" w14:textId="77777777" w:rsidR="00CE4BEC" w:rsidRDefault="00CE4BEC" w:rsidP="00D77242">
            <w:pPr>
              <w:jc w:val="both"/>
              <w:rPr>
                <w:sz w:val="22"/>
                <w:szCs w:val="22"/>
              </w:rPr>
            </w:pPr>
          </w:p>
          <w:p w14:paraId="72F3FAF1" w14:textId="0527841D" w:rsidR="007A7362" w:rsidRPr="00D77242" w:rsidRDefault="007A7362" w:rsidP="00D77242">
            <w:pPr>
              <w:jc w:val="both"/>
              <w:rPr>
                <w:sz w:val="22"/>
                <w:szCs w:val="22"/>
              </w:rPr>
            </w:pPr>
            <w:r w:rsidRPr="00D77242">
              <w:rPr>
                <w:sz w:val="22"/>
                <w:szCs w:val="22"/>
              </w:rPr>
              <w:t xml:space="preserve">We hereby grant you a special power of attorney, but as broad, complete and sufficient as is legally appropriate, so that in our name and on our </w:t>
            </w:r>
            <w:proofErr w:type="gramStart"/>
            <w:r w:rsidRPr="00D77242">
              <w:rPr>
                <w:sz w:val="22"/>
                <w:szCs w:val="22"/>
              </w:rPr>
              <w:t>behalf</w:t>
            </w:r>
            <w:proofErr w:type="gramEnd"/>
            <w:r w:rsidRPr="00D77242">
              <w:rPr>
                <w:sz w:val="22"/>
                <w:szCs w:val="22"/>
              </w:rPr>
              <w:t xml:space="preserve"> you may attend the Meeting representing</w:t>
            </w:r>
            <w:r w:rsidR="008B451C" w:rsidRPr="00D77242">
              <w:rPr>
                <w:sz w:val="22"/>
                <w:szCs w:val="22"/>
              </w:rPr>
              <w:t xml:space="preserve"> </w:t>
            </w:r>
            <w:r w:rsidRPr="00D77242">
              <w:rPr>
                <w:sz w:val="22"/>
                <w:szCs w:val="22"/>
                <w:highlight w:val="yellow"/>
              </w:rPr>
              <w:t>[</w:t>
            </w:r>
            <w:r w:rsidR="00D05C5D" w:rsidRPr="00D77242">
              <w:rPr>
                <w:sz w:val="22"/>
                <w:szCs w:val="22"/>
                <w:highlight w:val="yellow"/>
              </w:rPr>
              <w:t>number of shares</w:t>
            </w:r>
            <w:r w:rsidRPr="00D77242">
              <w:rPr>
                <w:sz w:val="22"/>
                <w:szCs w:val="22"/>
                <w:highlight w:val="yellow"/>
              </w:rPr>
              <w:t>]</w:t>
            </w:r>
            <w:r w:rsidRPr="00D77242">
              <w:rPr>
                <w:sz w:val="22"/>
                <w:szCs w:val="22"/>
              </w:rPr>
              <w:t xml:space="preserve"> shares of the Sole Series comprising the capital stock of Aeroméxico, owned by us, and exercise the voting rights inherent to such shares, in conformity with the following:</w:t>
            </w:r>
          </w:p>
        </w:tc>
      </w:tr>
    </w:tbl>
    <w:p w14:paraId="497F084B" w14:textId="77777777" w:rsidR="00274DAC" w:rsidRPr="00CC06DE" w:rsidRDefault="00274DAC">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8"/>
        <w:gridCol w:w="1453"/>
        <w:gridCol w:w="1474"/>
        <w:gridCol w:w="1525"/>
      </w:tblGrid>
      <w:tr w:rsidR="002E01E0" w:rsidRPr="00F5172D" w14:paraId="2276FD03" w14:textId="77777777" w:rsidTr="008B451C">
        <w:trPr>
          <w:trHeight w:val="463"/>
        </w:trPr>
        <w:tc>
          <w:tcPr>
            <w:tcW w:w="4268" w:type="dxa"/>
            <w:vAlign w:val="center"/>
          </w:tcPr>
          <w:p w14:paraId="296E0767" w14:textId="77777777" w:rsidR="002E01E0" w:rsidRPr="00CC06DE" w:rsidRDefault="002E01E0" w:rsidP="00F84BED">
            <w:pPr>
              <w:pStyle w:val="Text"/>
              <w:keepNext/>
              <w:spacing w:after="0"/>
              <w:jc w:val="center"/>
              <w:rPr>
                <w:i/>
                <w:sz w:val="22"/>
                <w:szCs w:val="22"/>
                <w:lang w:val="es-MX"/>
              </w:rPr>
            </w:pPr>
            <w:r w:rsidRPr="00CC06DE">
              <w:rPr>
                <w:i/>
                <w:sz w:val="22"/>
                <w:szCs w:val="22"/>
                <w:lang w:val="es-MX"/>
              </w:rPr>
              <w:t xml:space="preserve">Puntos del Orden del Día/ </w:t>
            </w:r>
            <w:proofErr w:type="spellStart"/>
            <w:r w:rsidRPr="00CC06DE">
              <w:rPr>
                <w:i/>
                <w:sz w:val="22"/>
                <w:szCs w:val="22"/>
                <w:lang w:val="es-MX"/>
              </w:rPr>
              <w:t>Items</w:t>
            </w:r>
            <w:proofErr w:type="spellEnd"/>
            <w:r w:rsidRPr="00CC06DE">
              <w:rPr>
                <w:i/>
                <w:sz w:val="22"/>
                <w:szCs w:val="22"/>
                <w:lang w:val="es-MX"/>
              </w:rPr>
              <w:t xml:space="preserve"> </w:t>
            </w:r>
            <w:proofErr w:type="spellStart"/>
            <w:r w:rsidRPr="00CC06DE">
              <w:rPr>
                <w:i/>
                <w:sz w:val="22"/>
                <w:szCs w:val="22"/>
                <w:lang w:val="es-MX"/>
              </w:rPr>
              <w:t>of</w:t>
            </w:r>
            <w:proofErr w:type="spellEnd"/>
            <w:r w:rsidRPr="00CC06DE">
              <w:rPr>
                <w:i/>
                <w:sz w:val="22"/>
                <w:szCs w:val="22"/>
                <w:lang w:val="es-MX"/>
              </w:rPr>
              <w:t xml:space="preserve"> </w:t>
            </w:r>
            <w:proofErr w:type="spellStart"/>
            <w:r w:rsidRPr="00CC06DE">
              <w:rPr>
                <w:i/>
                <w:sz w:val="22"/>
                <w:szCs w:val="22"/>
                <w:lang w:val="es-MX"/>
              </w:rPr>
              <w:t>the</w:t>
            </w:r>
            <w:proofErr w:type="spellEnd"/>
            <w:r w:rsidRPr="00CC06DE">
              <w:rPr>
                <w:i/>
                <w:sz w:val="22"/>
                <w:szCs w:val="22"/>
                <w:lang w:val="es-MX"/>
              </w:rPr>
              <w:t xml:space="preserve"> Agenda</w:t>
            </w:r>
          </w:p>
        </w:tc>
        <w:tc>
          <w:tcPr>
            <w:tcW w:w="4452" w:type="dxa"/>
            <w:gridSpan w:val="3"/>
          </w:tcPr>
          <w:p w14:paraId="7D1ED24E" w14:textId="77777777" w:rsidR="002E01E0" w:rsidRPr="00173EFF" w:rsidRDefault="002E01E0" w:rsidP="002E01E0">
            <w:pPr>
              <w:pStyle w:val="Text"/>
              <w:keepNext/>
              <w:jc w:val="center"/>
              <w:rPr>
                <w:i/>
                <w:sz w:val="22"/>
                <w:szCs w:val="22"/>
                <w:lang w:val="en-US"/>
              </w:rPr>
            </w:pPr>
            <w:proofErr w:type="spellStart"/>
            <w:r w:rsidRPr="00173EFF">
              <w:rPr>
                <w:i/>
                <w:sz w:val="22"/>
                <w:szCs w:val="22"/>
                <w:lang w:val="en-US"/>
              </w:rPr>
              <w:t>Instrucciones</w:t>
            </w:r>
            <w:proofErr w:type="spellEnd"/>
            <w:r w:rsidRPr="00173EFF">
              <w:rPr>
                <w:i/>
                <w:sz w:val="22"/>
                <w:szCs w:val="22"/>
                <w:lang w:val="en-US"/>
              </w:rPr>
              <w:t xml:space="preserve"> del </w:t>
            </w:r>
            <w:proofErr w:type="spellStart"/>
            <w:r w:rsidRPr="00173EFF">
              <w:rPr>
                <w:i/>
                <w:sz w:val="22"/>
                <w:szCs w:val="22"/>
                <w:lang w:val="en-US"/>
              </w:rPr>
              <w:t>poderdante</w:t>
            </w:r>
            <w:proofErr w:type="spellEnd"/>
            <w:r w:rsidRPr="00173EFF">
              <w:rPr>
                <w:i/>
                <w:sz w:val="22"/>
                <w:szCs w:val="22"/>
                <w:lang w:val="en-US"/>
              </w:rPr>
              <w:t xml:space="preserve"> para</w:t>
            </w:r>
            <w:r w:rsidRPr="00173EFF">
              <w:rPr>
                <w:i/>
                <w:sz w:val="22"/>
                <w:szCs w:val="22"/>
                <w:lang w:val="en-US"/>
              </w:rPr>
              <w:br/>
              <w:t xml:space="preserve">el </w:t>
            </w:r>
            <w:proofErr w:type="spellStart"/>
            <w:r w:rsidRPr="00173EFF">
              <w:rPr>
                <w:i/>
                <w:sz w:val="22"/>
                <w:szCs w:val="22"/>
                <w:lang w:val="en-US"/>
              </w:rPr>
              <w:t>ejercicio</w:t>
            </w:r>
            <w:proofErr w:type="spellEnd"/>
            <w:r w:rsidRPr="00173EFF">
              <w:rPr>
                <w:i/>
                <w:sz w:val="22"/>
                <w:szCs w:val="22"/>
                <w:lang w:val="en-US"/>
              </w:rPr>
              <w:t xml:space="preserve"> del </w:t>
            </w:r>
            <w:proofErr w:type="spellStart"/>
            <w:r w:rsidRPr="00173EFF">
              <w:rPr>
                <w:i/>
                <w:sz w:val="22"/>
                <w:szCs w:val="22"/>
                <w:lang w:val="en-US"/>
              </w:rPr>
              <w:t>poder</w:t>
            </w:r>
            <w:proofErr w:type="spellEnd"/>
            <w:r w:rsidRPr="00173EFF">
              <w:rPr>
                <w:i/>
                <w:sz w:val="22"/>
                <w:szCs w:val="22"/>
                <w:lang w:val="en-US"/>
              </w:rPr>
              <w:t xml:space="preserve"> / Instructions of the grantor for the exercise of the power of attorney</w:t>
            </w:r>
          </w:p>
        </w:tc>
      </w:tr>
      <w:tr w:rsidR="002E01E0" w:rsidRPr="00CC06DE" w14:paraId="4E79DEAD" w14:textId="77777777" w:rsidTr="008B451C">
        <w:trPr>
          <w:cantSplit/>
          <w:trHeight w:val="231"/>
        </w:trPr>
        <w:tc>
          <w:tcPr>
            <w:tcW w:w="4268" w:type="dxa"/>
            <w:shd w:val="clear" w:color="auto" w:fill="D9D9D9" w:themeFill="background1" w:themeFillShade="D9"/>
          </w:tcPr>
          <w:p w14:paraId="49D52D89" w14:textId="5BF2211F" w:rsidR="002E01E0" w:rsidRPr="00CC06DE" w:rsidRDefault="00D9583B" w:rsidP="00F84BED">
            <w:pPr>
              <w:pStyle w:val="Text"/>
              <w:spacing w:after="0"/>
              <w:jc w:val="center"/>
              <w:rPr>
                <w:sz w:val="22"/>
                <w:szCs w:val="22"/>
                <w:lang w:val="en-US"/>
              </w:rPr>
            </w:pPr>
            <w:proofErr w:type="spellStart"/>
            <w:r w:rsidRPr="00CC06DE">
              <w:rPr>
                <w:sz w:val="22"/>
                <w:szCs w:val="22"/>
                <w:lang w:val="en-US"/>
              </w:rPr>
              <w:t>Asamblea</w:t>
            </w:r>
            <w:proofErr w:type="spellEnd"/>
            <w:r w:rsidRPr="00CC06DE">
              <w:rPr>
                <w:sz w:val="22"/>
                <w:szCs w:val="22"/>
                <w:lang w:val="en-US"/>
              </w:rPr>
              <w:t xml:space="preserve"> General </w:t>
            </w:r>
            <w:proofErr w:type="spellStart"/>
            <w:r w:rsidRPr="00CC06DE">
              <w:rPr>
                <w:sz w:val="22"/>
                <w:szCs w:val="22"/>
                <w:lang w:val="en-US"/>
              </w:rPr>
              <w:t>Ordinaria</w:t>
            </w:r>
            <w:proofErr w:type="spellEnd"/>
            <w:r w:rsidRPr="00CC06DE">
              <w:rPr>
                <w:sz w:val="22"/>
                <w:szCs w:val="22"/>
                <w:lang w:val="en-US"/>
              </w:rPr>
              <w:t xml:space="preserve"> </w:t>
            </w:r>
            <w:r w:rsidR="002E01E0" w:rsidRPr="00CC06DE">
              <w:rPr>
                <w:sz w:val="22"/>
                <w:szCs w:val="22"/>
                <w:lang w:val="en-US"/>
              </w:rPr>
              <w:t xml:space="preserve">/ </w:t>
            </w:r>
            <w:r w:rsidRPr="00CC06DE">
              <w:rPr>
                <w:sz w:val="22"/>
                <w:szCs w:val="22"/>
                <w:lang w:val="en-US"/>
              </w:rPr>
              <w:t xml:space="preserve">Ordinary </w:t>
            </w:r>
            <w:r w:rsidR="002E01E0" w:rsidRPr="00CC06DE">
              <w:rPr>
                <w:sz w:val="22"/>
                <w:szCs w:val="22"/>
                <w:lang w:val="en-US"/>
              </w:rPr>
              <w:t>Metting</w:t>
            </w:r>
          </w:p>
        </w:tc>
        <w:tc>
          <w:tcPr>
            <w:tcW w:w="1453" w:type="dxa"/>
            <w:shd w:val="clear" w:color="auto" w:fill="D9D9D9" w:themeFill="background1" w:themeFillShade="D9"/>
          </w:tcPr>
          <w:p w14:paraId="1240CB9F" w14:textId="77777777" w:rsidR="002E01E0" w:rsidRPr="00CC06DE" w:rsidRDefault="002E01E0" w:rsidP="00F84BED">
            <w:pPr>
              <w:pStyle w:val="Text"/>
              <w:spacing w:after="0"/>
              <w:jc w:val="center"/>
              <w:rPr>
                <w:sz w:val="22"/>
                <w:szCs w:val="22"/>
                <w:lang w:val="es-MX"/>
              </w:rPr>
            </w:pPr>
            <w:r w:rsidRPr="00CC06DE">
              <w:rPr>
                <w:sz w:val="22"/>
                <w:szCs w:val="22"/>
                <w:lang w:val="es-MX"/>
              </w:rPr>
              <w:t>A favor / In favor</w:t>
            </w:r>
          </w:p>
        </w:tc>
        <w:tc>
          <w:tcPr>
            <w:tcW w:w="1474" w:type="dxa"/>
            <w:shd w:val="clear" w:color="auto" w:fill="D9D9D9" w:themeFill="background1" w:themeFillShade="D9"/>
          </w:tcPr>
          <w:p w14:paraId="5AD046FC" w14:textId="77777777" w:rsidR="002E01E0" w:rsidRPr="00CC06DE" w:rsidRDefault="002E01E0" w:rsidP="00F84BED">
            <w:pPr>
              <w:pStyle w:val="Text"/>
              <w:spacing w:after="0"/>
              <w:jc w:val="center"/>
              <w:rPr>
                <w:sz w:val="22"/>
                <w:szCs w:val="22"/>
                <w:lang w:val="es-MX"/>
              </w:rPr>
            </w:pPr>
            <w:r w:rsidRPr="00CC06DE">
              <w:rPr>
                <w:sz w:val="22"/>
                <w:szCs w:val="22"/>
                <w:lang w:val="es-MX"/>
              </w:rPr>
              <w:t xml:space="preserve">En contra / </w:t>
            </w:r>
            <w:proofErr w:type="spellStart"/>
            <w:r w:rsidRPr="00CC06DE">
              <w:rPr>
                <w:sz w:val="22"/>
                <w:szCs w:val="22"/>
                <w:lang w:val="es-MX"/>
              </w:rPr>
              <w:t>Against</w:t>
            </w:r>
            <w:proofErr w:type="spellEnd"/>
          </w:p>
        </w:tc>
        <w:tc>
          <w:tcPr>
            <w:tcW w:w="1525" w:type="dxa"/>
            <w:shd w:val="clear" w:color="auto" w:fill="D9D9D9" w:themeFill="background1" w:themeFillShade="D9"/>
          </w:tcPr>
          <w:p w14:paraId="0340228B" w14:textId="77777777" w:rsidR="002E01E0" w:rsidRPr="00CC06DE" w:rsidRDefault="002E01E0" w:rsidP="00F84BED">
            <w:pPr>
              <w:pStyle w:val="Text"/>
              <w:spacing w:after="0"/>
              <w:jc w:val="center"/>
              <w:rPr>
                <w:sz w:val="22"/>
                <w:szCs w:val="22"/>
                <w:lang w:val="es-MX"/>
              </w:rPr>
            </w:pPr>
            <w:r w:rsidRPr="00CC06DE">
              <w:rPr>
                <w:sz w:val="22"/>
                <w:szCs w:val="22"/>
                <w:lang w:val="es-MX"/>
              </w:rPr>
              <w:t>Abstención /</w:t>
            </w:r>
            <w:r w:rsidR="0013548F" w:rsidRPr="00CC06DE">
              <w:rPr>
                <w:sz w:val="22"/>
                <w:szCs w:val="22"/>
              </w:rPr>
              <w:t xml:space="preserve"> </w:t>
            </w:r>
            <w:proofErr w:type="spellStart"/>
            <w:r w:rsidR="0013548F" w:rsidRPr="00CC06DE">
              <w:rPr>
                <w:sz w:val="22"/>
                <w:szCs w:val="22"/>
                <w:lang w:val="es-MX"/>
              </w:rPr>
              <w:t>Abstentions</w:t>
            </w:r>
            <w:proofErr w:type="spellEnd"/>
          </w:p>
        </w:tc>
      </w:tr>
      <w:tr w:rsidR="002E01E0" w:rsidRPr="00F5172D" w14:paraId="595692D6" w14:textId="77777777" w:rsidTr="008B451C">
        <w:trPr>
          <w:cantSplit/>
          <w:trHeight w:val="397"/>
        </w:trPr>
        <w:tc>
          <w:tcPr>
            <w:tcW w:w="4268" w:type="dxa"/>
          </w:tcPr>
          <w:p w14:paraId="346064D3" w14:textId="77777777" w:rsidR="002E01E0" w:rsidRPr="00CC06DE" w:rsidRDefault="002E01E0" w:rsidP="00F84BED">
            <w:pPr>
              <w:pStyle w:val="Text"/>
              <w:tabs>
                <w:tab w:val="left" w:pos="540"/>
              </w:tabs>
              <w:spacing w:after="0"/>
              <w:rPr>
                <w:sz w:val="22"/>
                <w:szCs w:val="22"/>
                <w:lang w:val="es-MX"/>
              </w:rPr>
            </w:pPr>
            <w:r w:rsidRPr="00CC06DE">
              <w:rPr>
                <w:sz w:val="22"/>
                <w:szCs w:val="22"/>
                <w:lang w:val="es-MX"/>
              </w:rPr>
              <w:t>I.</w:t>
            </w:r>
            <w:r w:rsidRPr="00CC06DE">
              <w:rPr>
                <w:sz w:val="22"/>
                <w:szCs w:val="22"/>
                <w:lang w:val="es-MX"/>
              </w:rPr>
              <w:tab/>
              <w:t>Primer Punto del Orden del Día</w:t>
            </w:r>
            <w:r w:rsidR="0013548F" w:rsidRPr="00CC06DE">
              <w:rPr>
                <w:sz w:val="22"/>
                <w:szCs w:val="22"/>
                <w:lang w:val="es-MX"/>
              </w:rPr>
              <w:t xml:space="preserve"> / First Item </w:t>
            </w:r>
            <w:proofErr w:type="spellStart"/>
            <w:r w:rsidR="0013548F" w:rsidRPr="00CC06DE">
              <w:rPr>
                <w:sz w:val="22"/>
                <w:szCs w:val="22"/>
                <w:lang w:val="es-MX"/>
              </w:rPr>
              <w:t>of</w:t>
            </w:r>
            <w:proofErr w:type="spellEnd"/>
            <w:r w:rsidR="0013548F" w:rsidRPr="00CC06DE">
              <w:rPr>
                <w:sz w:val="22"/>
                <w:szCs w:val="22"/>
                <w:lang w:val="es-MX"/>
              </w:rPr>
              <w:t xml:space="preserve"> </w:t>
            </w:r>
            <w:proofErr w:type="spellStart"/>
            <w:r w:rsidR="0013548F" w:rsidRPr="00CC06DE">
              <w:rPr>
                <w:sz w:val="22"/>
                <w:szCs w:val="22"/>
                <w:lang w:val="es-MX"/>
              </w:rPr>
              <w:t>the</w:t>
            </w:r>
            <w:proofErr w:type="spellEnd"/>
            <w:r w:rsidR="0013548F" w:rsidRPr="00CC06DE">
              <w:rPr>
                <w:sz w:val="22"/>
                <w:szCs w:val="22"/>
                <w:lang w:val="es-MX"/>
              </w:rPr>
              <w:t xml:space="preserve"> Agenda</w:t>
            </w:r>
          </w:p>
        </w:tc>
        <w:tc>
          <w:tcPr>
            <w:tcW w:w="1453" w:type="dxa"/>
            <w:vAlign w:val="center"/>
          </w:tcPr>
          <w:p w14:paraId="7108B230" w14:textId="77777777" w:rsidR="002E01E0" w:rsidRPr="00CC06DE" w:rsidRDefault="002E01E0" w:rsidP="00F84BED">
            <w:pPr>
              <w:pStyle w:val="Text"/>
              <w:spacing w:after="0"/>
              <w:jc w:val="center"/>
              <w:rPr>
                <w:sz w:val="22"/>
                <w:szCs w:val="22"/>
                <w:lang w:val="es-MX"/>
              </w:rPr>
            </w:pPr>
          </w:p>
        </w:tc>
        <w:tc>
          <w:tcPr>
            <w:tcW w:w="1474" w:type="dxa"/>
            <w:vAlign w:val="center"/>
          </w:tcPr>
          <w:p w14:paraId="75A8DCD6" w14:textId="77777777" w:rsidR="002E01E0" w:rsidRPr="00CC06DE" w:rsidRDefault="002E01E0" w:rsidP="00F84BED">
            <w:pPr>
              <w:pStyle w:val="Text"/>
              <w:spacing w:after="0"/>
              <w:jc w:val="center"/>
              <w:rPr>
                <w:sz w:val="22"/>
                <w:szCs w:val="22"/>
                <w:lang w:val="es-MX"/>
              </w:rPr>
            </w:pPr>
          </w:p>
        </w:tc>
        <w:tc>
          <w:tcPr>
            <w:tcW w:w="1525" w:type="dxa"/>
            <w:vAlign w:val="center"/>
          </w:tcPr>
          <w:p w14:paraId="6A2CF241" w14:textId="77777777" w:rsidR="002E01E0" w:rsidRPr="00CC06DE" w:rsidRDefault="002E01E0" w:rsidP="00F84BED">
            <w:pPr>
              <w:pStyle w:val="Text"/>
              <w:spacing w:after="0"/>
              <w:jc w:val="center"/>
              <w:rPr>
                <w:sz w:val="22"/>
                <w:szCs w:val="22"/>
                <w:lang w:val="es-MX"/>
              </w:rPr>
            </w:pPr>
          </w:p>
        </w:tc>
      </w:tr>
      <w:tr w:rsidR="002E01E0" w:rsidRPr="00173EFF" w14:paraId="27079FB1" w14:textId="77777777" w:rsidTr="008B451C">
        <w:trPr>
          <w:cantSplit/>
          <w:trHeight w:val="397"/>
        </w:trPr>
        <w:tc>
          <w:tcPr>
            <w:tcW w:w="4268" w:type="dxa"/>
          </w:tcPr>
          <w:p w14:paraId="694BF2CF" w14:textId="77777777" w:rsidR="002E01E0" w:rsidRPr="00CC06DE" w:rsidRDefault="002E01E0" w:rsidP="00F84BED">
            <w:pPr>
              <w:pStyle w:val="Text"/>
              <w:tabs>
                <w:tab w:val="left" w:pos="540"/>
              </w:tabs>
              <w:spacing w:after="0"/>
              <w:rPr>
                <w:sz w:val="22"/>
                <w:szCs w:val="22"/>
                <w:lang w:val="es-MX"/>
              </w:rPr>
            </w:pPr>
            <w:r w:rsidRPr="00CC06DE">
              <w:rPr>
                <w:sz w:val="22"/>
                <w:szCs w:val="22"/>
                <w:lang w:val="es-MX"/>
              </w:rPr>
              <w:lastRenderedPageBreak/>
              <w:t>II.</w:t>
            </w:r>
            <w:r w:rsidRPr="00CC06DE">
              <w:rPr>
                <w:sz w:val="22"/>
                <w:szCs w:val="22"/>
                <w:lang w:val="es-MX"/>
              </w:rPr>
              <w:tab/>
              <w:t>Segundo Punto del Orden del Día</w:t>
            </w:r>
            <w:r w:rsidR="0013548F" w:rsidRPr="00CC06DE">
              <w:rPr>
                <w:sz w:val="22"/>
                <w:szCs w:val="22"/>
                <w:lang w:val="es-MX"/>
              </w:rPr>
              <w:t xml:space="preserve"> / Second Item </w:t>
            </w:r>
            <w:proofErr w:type="spellStart"/>
            <w:r w:rsidR="0013548F" w:rsidRPr="00CC06DE">
              <w:rPr>
                <w:sz w:val="22"/>
                <w:szCs w:val="22"/>
                <w:lang w:val="es-MX"/>
              </w:rPr>
              <w:t>of</w:t>
            </w:r>
            <w:proofErr w:type="spellEnd"/>
            <w:r w:rsidR="0013548F" w:rsidRPr="00CC06DE">
              <w:rPr>
                <w:sz w:val="22"/>
                <w:szCs w:val="22"/>
                <w:lang w:val="es-MX"/>
              </w:rPr>
              <w:t xml:space="preserve"> the Agenda</w:t>
            </w:r>
          </w:p>
        </w:tc>
        <w:tc>
          <w:tcPr>
            <w:tcW w:w="1453" w:type="dxa"/>
            <w:vAlign w:val="center"/>
          </w:tcPr>
          <w:p w14:paraId="21AECB97" w14:textId="77777777" w:rsidR="002E01E0" w:rsidRPr="00CC06DE" w:rsidRDefault="002E01E0" w:rsidP="00F84BED">
            <w:pPr>
              <w:pStyle w:val="Text"/>
              <w:spacing w:after="0"/>
              <w:jc w:val="center"/>
              <w:rPr>
                <w:sz w:val="22"/>
                <w:szCs w:val="22"/>
                <w:lang w:val="es-MX"/>
              </w:rPr>
            </w:pPr>
          </w:p>
        </w:tc>
        <w:tc>
          <w:tcPr>
            <w:tcW w:w="1474" w:type="dxa"/>
            <w:vAlign w:val="center"/>
          </w:tcPr>
          <w:p w14:paraId="49C511E8" w14:textId="77777777" w:rsidR="002E01E0" w:rsidRPr="00CC06DE" w:rsidRDefault="002E01E0" w:rsidP="00F84BED">
            <w:pPr>
              <w:pStyle w:val="Text"/>
              <w:spacing w:after="0"/>
              <w:jc w:val="center"/>
              <w:rPr>
                <w:sz w:val="22"/>
                <w:szCs w:val="22"/>
                <w:lang w:val="es-MX"/>
              </w:rPr>
            </w:pPr>
          </w:p>
        </w:tc>
        <w:tc>
          <w:tcPr>
            <w:tcW w:w="1525" w:type="dxa"/>
            <w:vAlign w:val="center"/>
          </w:tcPr>
          <w:p w14:paraId="284CD802" w14:textId="77777777" w:rsidR="002E01E0" w:rsidRPr="00CC06DE" w:rsidRDefault="002E01E0" w:rsidP="00F84BED">
            <w:pPr>
              <w:pStyle w:val="Text"/>
              <w:spacing w:after="0"/>
              <w:jc w:val="center"/>
              <w:rPr>
                <w:sz w:val="22"/>
                <w:szCs w:val="22"/>
                <w:lang w:val="es-MX"/>
              </w:rPr>
            </w:pPr>
          </w:p>
        </w:tc>
      </w:tr>
    </w:tbl>
    <w:p w14:paraId="3F702BD6" w14:textId="77777777" w:rsidR="00AB633F" w:rsidRPr="00CC06DE" w:rsidRDefault="00AB633F">
      <w:pPr>
        <w:rPr>
          <w:sz w:val="22"/>
          <w:szCs w:val="22"/>
          <w:lang w:val="es-MX"/>
        </w:rPr>
      </w:pPr>
    </w:p>
    <w:tbl>
      <w:tblPr>
        <w:tblStyle w:val="Tablaconcuadrcula"/>
        <w:tblW w:w="0" w:type="auto"/>
        <w:tblLook w:val="04A0" w:firstRow="1" w:lastRow="0" w:firstColumn="1" w:lastColumn="0" w:noHBand="0" w:noVBand="1"/>
      </w:tblPr>
      <w:tblGrid>
        <w:gridCol w:w="4414"/>
        <w:gridCol w:w="4414"/>
      </w:tblGrid>
      <w:tr w:rsidR="0013548F" w:rsidRPr="00CC06DE" w14:paraId="34CB7091" w14:textId="77777777" w:rsidTr="0013548F">
        <w:tc>
          <w:tcPr>
            <w:tcW w:w="4414" w:type="dxa"/>
          </w:tcPr>
          <w:p w14:paraId="4EEA1025" w14:textId="77777777" w:rsidR="0013548F" w:rsidRPr="00CC06DE" w:rsidRDefault="0013548F" w:rsidP="0013548F">
            <w:pPr>
              <w:pStyle w:val="Text"/>
              <w:spacing w:after="0"/>
              <w:jc w:val="both"/>
              <w:rPr>
                <w:sz w:val="22"/>
                <w:szCs w:val="22"/>
                <w:lang w:val="es-MX"/>
              </w:rPr>
            </w:pPr>
            <w:r w:rsidRPr="00CC06DE">
              <w:rPr>
                <w:sz w:val="22"/>
                <w:szCs w:val="22"/>
                <w:lang w:val="es-MX"/>
              </w:rPr>
              <w:t>Finalmente, hacemos constar que el texto de este poder se ajusta y apega estrictamente al “Formulario de Poder” que nos fue proporcionado por Aeroméxico, en términos, para efectos y en el plazo a que se refiere el artículo 192 de la Ley General de Sociedades Mercantiles.</w:t>
            </w:r>
          </w:p>
          <w:p w14:paraId="047A4C96" w14:textId="77777777" w:rsidR="0013548F" w:rsidRPr="00CC06DE" w:rsidRDefault="0013548F" w:rsidP="0013548F">
            <w:pPr>
              <w:pStyle w:val="Text"/>
              <w:spacing w:after="0"/>
              <w:jc w:val="both"/>
              <w:rPr>
                <w:sz w:val="22"/>
                <w:szCs w:val="22"/>
                <w:lang w:val="es-MX"/>
              </w:rPr>
            </w:pPr>
          </w:p>
          <w:p w14:paraId="62D8D49B" w14:textId="77777777" w:rsidR="0013548F" w:rsidRPr="00CC06DE" w:rsidRDefault="0013548F" w:rsidP="008B451C">
            <w:pPr>
              <w:pStyle w:val="Text"/>
              <w:spacing w:after="0"/>
              <w:jc w:val="both"/>
              <w:rPr>
                <w:sz w:val="22"/>
                <w:szCs w:val="22"/>
                <w:lang w:val="es-MX"/>
              </w:rPr>
            </w:pPr>
            <w:r w:rsidRPr="00CC06DE">
              <w:rPr>
                <w:sz w:val="22"/>
                <w:szCs w:val="22"/>
                <w:lang w:val="es-MX"/>
              </w:rPr>
              <w:t xml:space="preserve">De conformidad con lo descrito en el artículo vigésimo segundo de los estatutos sociales de Aeroméxico, para obtener la tarjeta de admisión de ingreso a la Asamblea, los accionistas deberán depositar, las acciones de que sean titulares en la Secretaría de la Sociedad o en cualquier institución para el depósito de valores, las cuales deberán expedir a </w:t>
            </w:r>
            <w:proofErr w:type="gramStart"/>
            <w:r w:rsidRPr="00CC06DE">
              <w:rPr>
                <w:sz w:val="22"/>
                <w:szCs w:val="22"/>
                <w:lang w:val="es-MX"/>
              </w:rPr>
              <w:t>los depositantes constancias no negociables</w:t>
            </w:r>
            <w:proofErr w:type="gramEnd"/>
            <w:r w:rsidRPr="00CC06DE">
              <w:rPr>
                <w:sz w:val="22"/>
                <w:szCs w:val="22"/>
                <w:lang w:val="es-MX"/>
              </w:rPr>
              <w:t xml:space="preserve"> sobre las acciones depositadas.</w:t>
            </w:r>
          </w:p>
        </w:tc>
        <w:tc>
          <w:tcPr>
            <w:tcW w:w="4414" w:type="dxa"/>
          </w:tcPr>
          <w:p w14:paraId="33612E67" w14:textId="77777777" w:rsidR="00F64939" w:rsidRPr="00CC06DE" w:rsidRDefault="00F64939" w:rsidP="00F64939">
            <w:pPr>
              <w:jc w:val="both"/>
              <w:rPr>
                <w:sz w:val="22"/>
                <w:szCs w:val="22"/>
              </w:rPr>
            </w:pPr>
            <w:r w:rsidRPr="00CC06DE">
              <w:rPr>
                <w:sz w:val="22"/>
                <w:szCs w:val="22"/>
              </w:rPr>
              <w:t>Finally, we hereby state that the text of this proxy letter corresponds to and strictly adheres to the “Form of Proxy Letter” provided to us by Aeroméxico, in terms, and for the purposes set forth in Article 192 of the General Law of Business Organizations (</w:t>
            </w:r>
            <w:r w:rsidRPr="00CC06DE">
              <w:rPr>
                <w:i/>
                <w:iCs/>
                <w:sz w:val="22"/>
                <w:szCs w:val="22"/>
              </w:rPr>
              <w:t xml:space="preserve">Ley General de Sociedades </w:t>
            </w:r>
            <w:proofErr w:type="spellStart"/>
            <w:r w:rsidRPr="00CC06DE">
              <w:rPr>
                <w:i/>
                <w:iCs/>
                <w:sz w:val="22"/>
                <w:szCs w:val="22"/>
              </w:rPr>
              <w:t>Mercantiles</w:t>
            </w:r>
            <w:proofErr w:type="spellEnd"/>
            <w:r w:rsidRPr="00CC06DE">
              <w:rPr>
                <w:sz w:val="22"/>
                <w:szCs w:val="22"/>
              </w:rPr>
              <w:t>).</w:t>
            </w:r>
          </w:p>
          <w:p w14:paraId="323DF511" w14:textId="77777777" w:rsidR="00F64939" w:rsidRPr="00CC06DE" w:rsidRDefault="00F64939" w:rsidP="00F64939">
            <w:pPr>
              <w:jc w:val="both"/>
              <w:rPr>
                <w:sz w:val="22"/>
                <w:szCs w:val="22"/>
              </w:rPr>
            </w:pPr>
          </w:p>
          <w:p w14:paraId="0DEF6A3D" w14:textId="77777777" w:rsidR="0013548F" w:rsidRPr="00CC06DE" w:rsidRDefault="00F64939" w:rsidP="00F64939">
            <w:pPr>
              <w:jc w:val="both"/>
              <w:rPr>
                <w:sz w:val="22"/>
                <w:szCs w:val="22"/>
              </w:rPr>
            </w:pPr>
            <w:r w:rsidRPr="00CC06DE">
              <w:rPr>
                <w:sz w:val="22"/>
                <w:szCs w:val="22"/>
              </w:rPr>
              <w:t>As set forth in Article 22 of Aeroméxico's by-laws, in order to obtain the admission card to attend the Meeting, shareholders must deposit their shares at the Company's Secretary's Office or at any securities depository institution, both of which must issue non-negotiable certificates of deposit for the shares held by the shareholders.</w:t>
            </w:r>
          </w:p>
        </w:tc>
      </w:tr>
    </w:tbl>
    <w:p w14:paraId="7BAA2C4F" w14:textId="77777777" w:rsidR="0013548F" w:rsidRPr="00CC06DE" w:rsidRDefault="0013548F">
      <w:pPr>
        <w:rPr>
          <w:sz w:val="22"/>
          <w:szCs w:val="22"/>
        </w:rPr>
      </w:pPr>
    </w:p>
    <w:p w14:paraId="4A72D766" w14:textId="77777777" w:rsidR="00F64939" w:rsidRPr="00CC06DE" w:rsidRDefault="00F64939" w:rsidP="00F64939">
      <w:pPr>
        <w:pStyle w:val="Text"/>
        <w:spacing w:after="0"/>
        <w:jc w:val="both"/>
        <w:rPr>
          <w:sz w:val="22"/>
          <w:szCs w:val="22"/>
          <w:lang w:val="en-US"/>
        </w:rPr>
      </w:pPr>
    </w:p>
    <w:p w14:paraId="32BE31E8" w14:textId="6EB3A4A0" w:rsidR="00F64939" w:rsidRPr="00CC06DE" w:rsidRDefault="00F64939" w:rsidP="00F64939">
      <w:pPr>
        <w:pStyle w:val="Text"/>
        <w:spacing w:after="0"/>
        <w:jc w:val="center"/>
        <w:rPr>
          <w:sz w:val="22"/>
          <w:szCs w:val="22"/>
          <w:lang w:val="es-MX"/>
        </w:rPr>
      </w:pPr>
      <w:r w:rsidRPr="00CC06DE">
        <w:rPr>
          <w:sz w:val="22"/>
          <w:szCs w:val="22"/>
          <w:lang w:val="es-MX"/>
        </w:rPr>
        <w:t xml:space="preserve">Ciudad de México, a </w:t>
      </w:r>
      <w:r w:rsidRPr="00CC06DE">
        <w:rPr>
          <w:sz w:val="22"/>
          <w:szCs w:val="22"/>
          <w:highlight w:val="yellow"/>
          <w:lang w:val="es-MX"/>
        </w:rPr>
        <w:t>[</w:t>
      </w:r>
      <w:r w:rsidR="00A01D5E" w:rsidRPr="00CC06DE">
        <w:rPr>
          <w:sz w:val="22"/>
          <w:szCs w:val="22"/>
          <w:highlight w:val="yellow"/>
          <w:lang w:val="es-MX"/>
        </w:rPr>
        <w:sym w:font="Wingdings 2" w:char="F097"/>
      </w:r>
      <w:r w:rsidRPr="00CC06DE">
        <w:rPr>
          <w:sz w:val="22"/>
          <w:szCs w:val="22"/>
          <w:highlight w:val="yellow"/>
          <w:lang w:val="es-MX"/>
        </w:rPr>
        <w:t>]</w:t>
      </w:r>
      <w:r w:rsidRPr="00CC06DE">
        <w:rPr>
          <w:sz w:val="22"/>
          <w:szCs w:val="22"/>
          <w:lang w:val="es-MX"/>
        </w:rPr>
        <w:t xml:space="preserve"> de </w:t>
      </w:r>
      <w:r w:rsidR="00CC1B7C" w:rsidRPr="00CC06DE">
        <w:rPr>
          <w:sz w:val="22"/>
          <w:szCs w:val="22"/>
          <w:highlight w:val="yellow"/>
          <w:lang w:val="es-MX"/>
        </w:rPr>
        <w:t>[</w:t>
      </w:r>
      <w:r w:rsidR="00CC1B7C" w:rsidRPr="00CC06DE">
        <w:rPr>
          <w:sz w:val="22"/>
          <w:szCs w:val="22"/>
          <w:highlight w:val="yellow"/>
          <w:lang w:val="es-MX"/>
        </w:rPr>
        <w:sym w:font="Wingdings 2" w:char="F097"/>
      </w:r>
      <w:r w:rsidR="00CC1B7C" w:rsidRPr="00CC06DE">
        <w:rPr>
          <w:sz w:val="22"/>
          <w:szCs w:val="22"/>
          <w:highlight w:val="yellow"/>
          <w:lang w:val="es-MX"/>
        </w:rPr>
        <w:t>]</w:t>
      </w:r>
      <w:r w:rsidRPr="00CC06DE">
        <w:rPr>
          <w:sz w:val="22"/>
          <w:szCs w:val="22"/>
          <w:lang w:val="es-MX"/>
        </w:rPr>
        <w:t>de 202</w:t>
      </w:r>
      <w:r w:rsidR="006664A1">
        <w:rPr>
          <w:sz w:val="22"/>
          <w:szCs w:val="22"/>
          <w:lang w:val="es-MX"/>
        </w:rPr>
        <w:t>6</w:t>
      </w:r>
      <w:r w:rsidRPr="00CC06DE">
        <w:rPr>
          <w:sz w:val="22"/>
          <w:szCs w:val="22"/>
          <w:lang w:val="es-MX"/>
        </w:rPr>
        <w:t xml:space="preserve"> / </w:t>
      </w:r>
      <w:proofErr w:type="spellStart"/>
      <w:r w:rsidRPr="00CC06DE">
        <w:rPr>
          <w:sz w:val="22"/>
          <w:szCs w:val="22"/>
          <w:lang w:val="es-MX"/>
        </w:rPr>
        <w:t>Mexico</w:t>
      </w:r>
      <w:proofErr w:type="spellEnd"/>
      <w:r w:rsidRPr="00CC06DE">
        <w:rPr>
          <w:sz w:val="22"/>
          <w:szCs w:val="22"/>
          <w:lang w:val="es-MX"/>
        </w:rPr>
        <w:t xml:space="preserve"> City, at </w:t>
      </w:r>
      <w:r w:rsidR="00CC1B7C" w:rsidRPr="00CC06DE">
        <w:rPr>
          <w:sz w:val="22"/>
          <w:szCs w:val="22"/>
          <w:highlight w:val="yellow"/>
          <w:lang w:val="es-MX"/>
        </w:rPr>
        <w:t>[</w:t>
      </w:r>
      <w:r w:rsidR="00CC1B7C" w:rsidRPr="00CC06DE">
        <w:rPr>
          <w:sz w:val="22"/>
          <w:szCs w:val="22"/>
          <w:highlight w:val="yellow"/>
          <w:lang w:val="es-MX"/>
        </w:rPr>
        <w:sym w:font="Wingdings 2" w:char="F097"/>
      </w:r>
      <w:r w:rsidR="00CC1B7C" w:rsidRPr="00CC06DE">
        <w:rPr>
          <w:sz w:val="22"/>
          <w:szCs w:val="22"/>
          <w:highlight w:val="yellow"/>
          <w:lang w:val="es-MX"/>
        </w:rPr>
        <w:t>]</w:t>
      </w:r>
      <w:r w:rsidR="00CC1B7C" w:rsidDel="00CC1B7C">
        <w:rPr>
          <w:sz w:val="22"/>
          <w:szCs w:val="22"/>
          <w:lang w:val="es-MX"/>
        </w:rPr>
        <w:t xml:space="preserve"> </w:t>
      </w:r>
      <w:r w:rsidR="00CC1B7C" w:rsidRPr="00CC06DE">
        <w:rPr>
          <w:sz w:val="22"/>
          <w:szCs w:val="22"/>
          <w:highlight w:val="yellow"/>
          <w:lang w:val="es-MX"/>
        </w:rPr>
        <w:t>[</w:t>
      </w:r>
      <w:r w:rsidR="00CC1B7C" w:rsidRPr="00CC06DE">
        <w:rPr>
          <w:sz w:val="22"/>
          <w:szCs w:val="22"/>
          <w:highlight w:val="yellow"/>
          <w:lang w:val="es-MX"/>
        </w:rPr>
        <w:sym w:font="Wingdings 2" w:char="F097"/>
      </w:r>
      <w:r w:rsidR="00CC1B7C" w:rsidRPr="00CC06DE">
        <w:rPr>
          <w:sz w:val="22"/>
          <w:szCs w:val="22"/>
          <w:highlight w:val="yellow"/>
          <w:lang w:val="es-MX"/>
        </w:rPr>
        <w:t>]</w:t>
      </w:r>
      <w:r w:rsidR="00CC1B7C">
        <w:rPr>
          <w:sz w:val="22"/>
          <w:szCs w:val="22"/>
          <w:lang w:val="es-MX"/>
        </w:rPr>
        <w:t xml:space="preserve">, </w:t>
      </w:r>
      <w:r w:rsidR="003A4112">
        <w:rPr>
          <w:sz w:val="22"/>
          <w:szCs w:val="22"/>
          <w:lang w:val="es-MX"/>
        </w:rPr>
        <w:t>202</w:t>
      </w:r>
      <w:r w:rsidR="006664A1">
        <w:rPr>
          <w:sz w:val="22"/>
          <w:szCs w:val="22"/>
          <w:lang w:val="es-MX"/>
        </w:rPr>
        <w:t>6</w:t>
      </w:r>
    </w:p>
    <w:p w14:paraId="458D608E" w14:textId="77777777" w:rsidR="00F64939" w:rsidRPr="00CC06DE" w:rsidRDefault="00F64939" w:rsidP="00F64939">
      <w:pPr>
        <w:pStyle w:val="Text"/>
        <w:spacing w:after="0"/>
        <w:jc w:val="center"/>
        <w:rPr>
          <w:sz w:val="22"/>
          <w:szCs w:val="22"/>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19"/>
      </w:tblGrid>
      <w:tr w:rsidR="00F64939" w:rsidRPr="00CC06DE" w14:paraId="344E4BA7" w14:textId="77777777" w:rsidTr="00F84BED">
        <w:tc>
          <w:tcPr>
            <w:tcW w:w="9500" w:type="dxa"/>
            <w:gridSpan w:val="2"/>
          </w:tcPr>
          <w:p w14:paraId="5BBE082B" w14:textId="77777777" w:rsidR="00F64939" w:rsidRPr="00CC06DE" w:rsidRDefault="00F64939" w:rsidP="00F84BED">
            <w:pPr>
              <w:pStyle w:val="Text"/>
              <w:spacing w:after="0"/>
              <w:jc w:val="center"/>
              <w:rPr>
                <w:b/>
                <w:i/>
                <w:sz w:val="22"/>
                <w:szCs w:val="22"/>
                <w:lang w:val="es-MX"/>
              </w:rPr>
            </w:pPr>
            <w:r w:rsidRPr="00CC06DE">
              <w:rPr>
                <w:b/>
                <w:i/>
                <w:sz w:val="22"/>
                <w:szCs w:val="22"/>
                <w:lang w:val="es-MX"/>
              </w:rPr>
              <w:t>[</w:t>
            </w:r>
            <w:r w:rsidRPr="00CC06DE">
              <w:rPr>
                <w:b/>
                <w:i/>
                <w:sz w:val="22"/>
                <w:szCs w:val="22"/>
                <w:highlight w:val="yellow"/>
                <w:lang w:val="es-MX"/>
              </w:rPr>
              <w:t>NOMBRE DE LOS ACCIONSITAS / SHAREHOLDERS NAME</w:t>
            </w:r>
            <w:r w:rsidRPr="00CC06DE">
              <w:rPr>
                <w:b/>
                <w:i/>
                <w:sz w:val="22"/>
                <w:szCs w:val="22"/>
                <w:lang w:val="es-MX"/>
              </w:rPr>
              <w:t>]</w:t>
            </w:r>
          </w:p>
          <w:p w14:paraId="244C38A2" w14:textId="77777777" w:rsidR="00F64939" w:rsidRPr="00CC06DE" w:rsidRDefault="00F64939" w:rsidP="00F84BED">
            <w:pPr>
              <w:pStyle w:val="Text"/>
              <w:spacing w:after="0"/>
              <w:rPr>
                <w:sz w:val="22"/>
                <w:szCs w:val="22"/>
                <w:lang w:val="es-MX"/>
              </w:rPr>
            </w:pPr>
          </w:p>
          <w:p w14:paraId="1B255E9E" w14:textId="77777777" w:rsidR="00F64939" w:rsidRPr="00CC06DE" w:rsidRDefault="00F64939" w:rsidP="00F84BED">
            <w:pPr>
              <w:pStyle w:val="Text"/>
              <w:spacing w:after="0"/>
              <w:rPr>
                <w:sz w:val="22"/>
                <w:szCs w:val="22"/>
                <w:lang w:val="es-MX"/>
              </w:rPr>
            </w:pPr>
          </w:p>
          <w:p w14:paraId="03AB9CFB" w14:textId="77777777" w:rsidR="00F64939" w:rsidRPr="00CC06DE" w:rsidRDefault="00F64939" w:rsidP="00F84BED">
            <w:pPr>
              <w:pStyle w:val="Text"/>
              <w:spacing w:after="0"/>
              <w:rPr>
                <w:sz w:val="22"/>
                <w:szCs w:val="22"/>
                <w:lang w:val="es-MX"/>
              </w:rPr>
            </w:pPr>
          </w:p>
          <w:p w14:paraId="69B20AE5" w14:textId="77777777" w:rsidR="00F64939" w:rsidRPr="00CC06DE" w:rsidRDefault="00F64939" w:rsidP="00F84BED">
            <w:pPr>
              <w:pStyle w:val="Text"/>
              <w:spacing w:after="0"/>
              <w:rPr>
                <w:sz w:val="22"/>
                <w:szCs w:val="22"/>
                <w:lang w:val="es-MX"/>
              </w:rPr>
            </w:pPr>
          </w:p>
          <w:p w14:paraId="6E58D87E" w14:textId="77777777" w:rsidR="00F64939" w:rsidRPr="00CC06DE" w:rsidRDefault="00F64939" w:rsidP="00F84BED">
            <w:pPr>
              <w:pStyle w:val="Text"/>
              <w:spacing w:after="0"/>
              <w:jc w:val="center"/>
              <w:rPr>
                <w:sz w:val="22"/>
                <w:szCs w:val="22"/>
                <w:lang w:val="es-MX"/>
              </w:rPr>
            </w:pPr>
            <w:r w:rsidRPr="00CC06DE">
              <w:rPr>
                <w:sz w:val="22"/>
                <w:szCs w:val="22"/>
                <w:lang w:val="es-MX"/>
              </w:rPr>
              <w:t>_________________________________</w:t>
            </w:r>
          </w:p>
          <w:p w14:paraId="617649CA" w14:textId="77777777" w:rsidR="00F64939" w:rsidRPr="00CC06DE" w:rsidRDefault="00F64939" w:rsidP="00F84BED">
            <w:pPr>
              <w:pStyle w:val="Text"/>
              <w:spacing w:after="0"/>
              <w:ind w:left="2410"/>
              <w:rPr>
                <w:sz w:val="22"/>
                <w:szCs w:val="22"/>
                <w:lang w:val="es-MX"/>
              </w:rPr>
            </w:pPr>
            <w:r w:rsidRPr="00CC06DE">
              <w:rPr>
                <w:sz w:val="22"/>
                <w:szCs w:val="22"/>
                <w:lang w:val="es-MX"/>
              </w:rPr>
              <w:t>Por /</w:t>
            </w:r>
            <w:proofErr w:type="spellStart"/>
            <w:proofErr w:type="gramStart"/>
            <w:r w:rsidRPr="00CC06DE">
              <w:rPr>
                <w:sz w:val="22"/>
                <w:szCs w:val="22"/>
                <w:lang w:val="es-MX"/>
              </w:rPr>
              <w:t>By</w:t>
            </w:r>
            <w:proofErr w:type="spellEnd"/>
            <w:r w:rsidRPr="00CC06DE">
              <w:rPr>
                <w:sz w:val="22"/>
                <w:szCs w:val="22"/>
                <w:lang w:val="es-MX"/>
              </w:rPr>
              <w:t>:_</w:t>
            </w:r>
            <w:proofErr w:type="gramEnd"/>
            <w:r w:rsidRPr="00CC06DE">
              <w:rPr>
                <w:sz w:val="22"/>
                <w:szCs w:val="22"/>
                <w:lang w:val="es-MX"/>
              </w:rPr>
              <w:t>__________________________</w:t>
            </w:r>
          </w:p>
          <w:p w14:paraId="11F9B981" w14:textId="77777777" w:rsidR="00F64939" w:rsidRPr="00CC06DE" w:rsidRDefault="00F64939" w:rsidP="00F84BED">
            <w:pPr>
              <w:pStyle w:val="Text"/>
              <w:spacing w:after="0"/>
              <w:ind w:left="2410"/>
              <w:rPr>
                <w:sz w:val="22"/>
                <w:szCs w:val="22"/>
                <w:lang w:val="es-MX"/>
              </w:rPr>
            </w:pPr>
            <w:r w:rsidRPr="00CC06DE">
              <w:rPr>
                <w:sz w:val="22"/>
                <w:szCs w:val="22"/>
                <w:lang w:val="es-MX"/>
              </w:rPr>
              <w:t>Cargo/</w:t>
            </w:r>
            <w:r w:rsidR="00D96E0F" w:rsidRPr="00CC06DE">
              <w:rPr>
                <w:sz w:val="22"/>
                <w:szCs w:val="22"/>
                <w:lang w:val="es-MX"/>
              </w:rPr>
              <w:t>Position</w:t>
            </w:r>
            <w:r w:rsidRPr="00CC06DE">
              <w:rPr>
                <w:sz w:val="22"/>
                <w:szCs w:val="22"/>
                <w:lang w:val="es-MX"/>
              </w:rPr>
              <w:t>:</w:t>
            </w:r>
          </w:p>
        </w:tc>
      </w:tr>
      <w:tr w:rsidR="00F64939" w:rsidRPr="00CC06DE" w14:paraId="134F2187" w14:textId="77777777" w:rsidTr="00F84BED">
        <w:tc>
          <w:tcPr>
            <w:tcW w:w="4750" w:type="dxa"/>
          </w:tcPr>
          <w:p w14:paraId="3AB90B94" w14:textId="77777777" w:rsidR="00F64939" w:rsidRPr="00CC06DE" w:rsidRDefault="00F64939" w:rsidP="00F84BED">
            <w:pPr>
              <w:pStyle w:val="Text"/>
              <w:spacing w:after="0"/>
              <w:jc w:val="center"/>
              <w:rPr>
                <w:b/>
                <w:i/>
                <w:sz w:val="22"/>
                <w:szCs w:val="22"/>
                <w:lang w:val="es-MX"/>
              </w:rPr>
            </w:pPr>
          </w:p>
          <w:p w14:paraId="67FDF24C" w14:textId="77777777" w:rsidR="00F64939" w:rsidRPr="00CC06DE" w:rsidRDefault="00F64939" w:rsidP="00F84BED">
            <w:pPr>
              <w:pStyle w:val="Text"/>
              <w:spacing w:after="0"/>
              <w:jc w:val="center"/>
              <w:rPr>
                <w:sz w:val="22"/>
                <w:szCs w:val="22"/>
                <w:lang w:val="es-MX"/>
              </w:rPr>
            </w:pPr>
          </w:p>
          <w:p w14:paraId="14453D08" w14:textId="77777777" w:rsidR="00F64939" w:rsidRPr="00CC06DE" w:rsidRDefault="00F64939" w:rsidP="00F84BED">
            <w:pPr>
              <w:pStyle w:val="Text"/>
              <w:spacing w:after="0"/>
              <w:rPr>
                <w:sz w:val="22"/>
                <w:szCs w:val="22"/>
                <w:lang w:val="es-MX"/>
              </w:rPr>
            </w:pPr>
          </w:p>
          <w:p w14:paraId="3F431334" w14:textId="77777777" w:rsidR="00F64939" w:rsidRPr="00CC06DE" w:rsidRDefault="00F64939" w:rsidP="00F84BED">
            <w:pPr>
              <w:pStyle w:val="Text"/>
              <w:spacing w:after="0"/>
              <w:jc w:val="center"/>
              <w:rPr>
                <w:sz w:val="22"/>
                <w:szCs w:val="22"/>
                <w:lang w:val="es-MX"/>
              </w:rPr>
            </w:pPr>
            <w:r w:rsidRPr="00CC06DE">
              <w:rPr>
                <w:sz w:val="22"/>
                <w:szCs w:val="22"/>
                <w:lang w:val="es-MX"/>
              </w:rPr>
              <w:t>_________________________________</w:t>
            </w:r>
          </w:p>
          <w:p w14:paraId="0B448DAE" w14:textId="77777777" w:rsidR="00F64939" w:rsidRPr="00CC06DE" w:rsidRDefault="00F64939" w:rsidP="00F84BED">
            <w:pPr>
              <w:pStyle w:val="Text"/>
              <w:spacing w:after="0"/>
              <w:ind w:left="142"/>
              <w:rPr>
                <w:sz w:val="22"/>
                <w:szCs w:val="22"/>
                <w:lang w:val="es-MX"/>
              </w:rPr>
            </w:pPr>
            <w:r w:rsidRPr="00CC06DE">
              <w:rPr>
                <w:sz w:val="22"/>
                <w:szCs w:val="22"/>
                <w:lang w:val="es-MX"/>
              </w:rPr>
              <w:t>Testigo</w:t>
            </w:r>
            <w:r w:rsidR="00D96E0F" w:rsidRPr="00CC06DE">
              <w:rPr>
                <w:sz w:val="22"/>
                <w:szCs w:val="22"/>
                <w:lang w:val="es-MX"/>
              </w:rPr>
              <w:t>/</w:t>
            </w:r>
            <w:proofErr w:type="spellStart"/>
            <w:r w:rsidR="00D96E0F" w:rsidRPr="00CC06DE">
              <w:rPr>
                <w:sz w:val="22"/>
                <w:szCs w:val="22"/>
                <w:lang w:val="es-MX"/>
              </w:rPr>
              <w:t>Witness</w:t>
            </w:r>
            <w:proofErr w:type="spellEnd"/>
            <w:r w:rsidRPr="00CC06DE">
              <w:rPr>
                <w:sz w:val="22"/>
                <w:szCs w:val="22"/>
                <w:lang w:val="es-MX"/>
              </w:rPr>
              <w:t>:</w:t>
            </w:r>
          </w:p>
        </w:tc>
        <w:tc>
          <w:tcPr>
            <w:tcW w:w="4750" w:type="dxa"/>
          </w:tcPr>
          <w:p w14:paraId="5FFC133E" w14:textId="77777777" w:rsidR="00F64939" w:rsidRPr="00CC06DE" w:rsidRDefault="00F64939" w:rsidP="00F84BED">
            <w:pPr>
              <w:pStyle w:val="Text"/>
              <w:spacing w:after="0"/>
              <w:jc w:val="center"/>
              <w:rPr>
                <w:b/>
                <w:i/>
                <w:sz w:val="22"/>
                <w:szCs w:val="22"/>
                <w:lang w:val="es-MX"/>
              </w:rPr>
            </w:pPr>
          </w:p>
          <w:p w14:paraId="647B12DA" w14:textId="77777777" w:rsidR="00F64939" w:rsidRPr="00CC06DE" w:rsidRDefault="00F64939" w:rsidP="00F84BED">
            <w:pPr>
              <w:pStyle w:val="Text"/>
              <w:spacing w:after="0"/>
              <w:jc w:val="center"/>
              <w:rPr>
                <w:sz w:val="22"/>
                <w:szCs w:val="22"/>
                <w:lang w:val="es-MX"/>
              </w:rPr>
            </w:pPr>
          </w:p>
          <w:p w14:paraId="608F3386" w14:textId="77777777" w:rsidR="00F64939" w:rsidRPr="00CC06DE" w:rsidRDefault="00F64939" w:rsidP="00F84BED">
            <w:pPr>
              <w:pStyle w:val="Text"/>
              <w:spacing w:after="0"/>
              <w:rPr>
                <w:sz w:val="22"/>
                <w:szCs w:val="22"/>
                <w:lang w:val="es-MX"/>
              </w:rPr>
            </w:pPr>
          </w:p>
          <w:p w14:paraId="70B87EF5" w14:textId="77777777" w:rsidR="00F64939" w:rsidRPr="00CC06DE" w:rsidRDefault="00F64939" w:rsidP="00F84BED">
            <w:pPr>
              <w:pStyle w:val="Text"/>
              <w:spacing w:after="0"/>
              <w:jc w:val="center"/>
              <w:rPr>
                <w:sz w:val="22"/>
                <w:szCs w:val="22"/>
                <w:lang w:val="es-MX"/>
              </w:rPr>
            </w:pPr>
            <w:r w:rsidRPr="00CC06DE">
              <w:rPr>
                <w:sz w:val="22"/>
                <w:szCs w:val="22"/>
                <w:lang w:val="es-MX"/>
              </w:rPr>
              <w:t>_________________________________</w:t>
            </w:r>
          </w:p>
          <w:p w14:paraId="70EB70B1" w14:textId="77777777" w:rsidR="00F64939" w:rsidRPr="00CC06DE" w:rsidRDefault="00F64939" w:rsidP="00F84BED">
            <w:pPr>
              <w:pStyle w:val="Text"/>
              <w:spacing w:after="0"/>
              <w:ind w:left="151"/>
              <w:rPr>
                <w:sz w:val="22"/>
                <w:szCs w:val="22"/>
                <w:lang w:val="es-MX"/>
              </w:rPr>
            </w:pPr>
            <w:r w:rsidRPr="00CC06DE">
              <w:rPr>
                <w:sz w:val="22"/>
                <w:szCs w:val="22"/>
                <w:lang w:val="es-MX"/>
              </w:rPr>
              <w:t>Testigo</w:t>
            </w:r>
            <w:r w:rsidR="00D96E0F" w:rsidRPr="00CC06DE">
              <w:rPr>
                <w:sz w:val="22"/>
                <w:szCs w:val="22"/>
                <w:lang w:val="es-MX"/>
              </w:rPr>
              <w:t>/</w:t>
            </w:r>
            <w:proofErr w:type="spellStart"/>
            <w:r w:rsidR="00D96E0F" w:rsidRPr="00CC06DE">
              <w:rPr>
                <w:sz w:val="22"/>
                <w:szCs w:val="22"/>
                <w:lang w:val="es-MX"/>
              </w:rPr>
              <w:t>Witness</w:t>
            </w:r>
            <w:proofErr w:type="spellEnd"/>
            <w:r w:rsidRPr="00CC06DE">
              <w:rPr>
                <w:sz w:val="22"/>
                <w:szCs w:val="22"/>
                <w:lang w:val="es-MX"/>
              </w:rPr>
              <w:t>:</w:t>
            </w:r>
          </w:p>
        </w:tc>
      </w:tr>
    </w:tbl>
    <w:p w14:paraId="0C81A3A6" w14:textId="77777777" w:rsidR="00F64939" w:rsidRPr="00CC06DE" w:rsidRDefault="00F64939">
      <w:pPr>
        <w:rPr>
          <w:sz w:val="22"/>
          <w:szCs w:val="22"/>
        </w:rPr>
      </w:pPr>
    </w:p>
    <w:sectPr w:rsidR="00F64939" w:rsidRPr="00CC06DE">
      <w:footerReference w:type="even" r:id="rId7"/>
      <w:footerReference w:type="firs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F291" w14:textId="77777777" w:rsidR="005E5CAA" w:rsidRDefault="005E5CAA" w:rsidP="00A97DE4">
      <w:r>
        <w:separator/>
      </w:r>
    </w:p>
  </w:endnote>
  <w:endnote w:type="continuationSeparator" w:id="0">
    <w:p w14:paraId="31BBF2E1" w14:textId="77777777" w:rsidR="005E5CAA" w:rsidRDefault="005E5CAA" w:rsidP="00A97DE4">
      <w:r>
        <w:continuationSeparator/>
      </w:r>
    </w:p>
  </w:endnote>
  <w:endnote w:type="continuationNotice" w:id="1">
    <w:p w14:paraId="3FC63A56" w14:textId="77777777" w:rsidR="005E5CAA" w:rsidRDefault="005E5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7A71" w14:textId="2B443E6F" w:rsidR="00A97DE4" w:rsidRDefault="00A97DE4">
    <w:pPr>
      <w:pStyle w:val="Piedepgina"/>
    </w:pPr>
    <w:r>
      <w:rPr>
        <w:noProof/>
      </w:rPr>
      <mc:AlternateContent>
        <mc:Choice Requires="wps">
          <w:drawing>
            <wp:anchor distT="0" distB="0" distL="0" distR="0" simplePos="0" relativeHeight="251658240" behindDoc="0" locked="0" layoutInCell="1" allowOverlap="1" wp14:anchorId="741BF379" wp14:editId="599D1F1E">
              <wp:simplePos x="635" y="635"/>
              <wp:positionH relativeFrom="page">
                <wp:align>center</wp:align>
              </wp:positionH>
              <wp:positionV relativeFrom="page">
                <wp:align>bottom</wp:align>
              </wp:positionV>
              <wp:extent cx="443865" cy="443865"/>
              <wp:effectExtent l="0" t="0" r="11430" b="0"/>
              <wp:wrapNone/>
              <wp:docPr id="1328013207" name="Cuadro de texto 2" descr="La información contenida en este documento y sus anexos son exclusivamente para USO INTERNO de Grupo Aeroméx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A06E7F" w14:textId="43BBC851" w:rsidR="00A97DE4" w:rsidRPr="008D1E03" w:rsidRDefault="00A97DE4" w:rsidP="00A97DE4">
                          <w:pPr>
                            <w:rPr>
                              <w:rFonts w:ascii="Calibri" w:eastAsia="Calibri" w:hAnsi="Calibri" w:cs="Calibri"/>
                              <w:noProof/>
                              <w:color w:val="000000"/>
                              <w:sz w:val="18"/>
                              <w:szCs w:val="18"/>
                              <w:lang w:val="es-MX"/>
                            </w:rPr>
                          </w:pPr>
                          <w:r w:rsidRPr="008D1E03">
                            <w:rPr>
                              <w:rFonts w:ascii="Calibri" w:eastAsia="Calibri" w:hAnsi="Calibri" w:cs="Calibri"/>
                              <w:noProof/>
                              <w:color w:val="000000"/>
                              <w:sz w:val="18"/>
                              <w:szCs w:val="18"/>
                              <w:lang w:val="es-MX"/>
                            </w:rPr>
                            <w:t>La información contenida en este documento y sus anexos son exclusivamente para USO INTERNO de Grupo Aeroméxico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1BF379" id="_x0000_t202" coordsize="21600,21600" o:spt="202" path="m,l,21600r21600,l21600,xe">
              <v:stroke joinstyle="miter"/>
              <v:path gradientshapeok="t" o:connecttype="rect"/>
            </v:shapetype>
            <v:shape id="Cuadro de texto 2" o:spid="_x0000_s1026" type="#_x0000_t202" alt="La información contenida en este documento y sus anexos son exclusivamente para USO INTERNO de Grupo Aeroméxico"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6A06E7F" w14:textId="43BBC851" w:rsidR="00A97DE4" w:rsidRPr="008D1E03" w:rsidRDefault="00A97DE4" w:rsidP="00A97DE4">
                    <w:pPr>
                      <w:rPr>
                        <w:rFonts w:ascii="Calibri" w:eastAsia="Calibri" w:hAnsi="Calibri" w:cs="Calibri"/>
                        <w:noProof/>
                        <w:color w:val="000000"/>
                        <w:sz w:val="18"/>
                        <w:szCs w:val="18"/>
                        <w:lang w:val="es-MX"/>
                      </w:rPr>
                    </w:pPr>
                    <w:r w:rsidRPr="008D1E03">
                      <w:rPr>
                        <w:rFonts w:ascii="Calibri" w:eastAsia="Calibri" w:hAnsi="Calibri" w:cs="Calibri"/>
                        <w:noProof/>
                        <w:color w:val="000000"/>
                        <w:sz w:val="18"/>
                        <w:szCs w:val="18"/>
                        <w:lang w:val="es-MX"/>
                      </w:rPr>
                      <w:t>La información contenida en este documento y sus anexos son exclusivamente para USO INTERNO de Grupo Aeroméxico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B35A" w14:textId="56DBE1A2" w:rsidR="00A97DE4" w:rsidRDefault="00A97DE4">
    <w:pPr>
      <w:pStyle w:val="Piedepgina"/>
    </w:pPr>
    <w:r>
      <w:rPr>
        <w:noProof/>
      </w:rPr>
      <mc:AlternateContent>
        <mc:Choice Requires="wps">
          <w:drawing>
            <wp:anchor distT="0" distB="0" distL="0" distR="0" simplePos="0" relativeHeight="251658242" behindDoc="0" locked="0" layoutInCell="1" allowOverlap="1" wp14:anchorId="4C6BF525" wp14:editId="230F18A8">
              <wp:simplePos x="635" y="635"/>
              <wp:positionH relativeFrom="page">
                <wp:align>center</wp:align>
              </wp:positionH>
              <wp:positionV relativeFrom="page">
                <wp:align>bottom</wp:align>
              </wp:positionV>
              <wp:extent cx="443865" cy="443865"/>
              <wp:effectExtent l="0" t="0" r="11430" b="0"/>
              <wp:wrapNone/>
              <wp:docPr id="540275875" name="Cuadro de texto 1" descr="La información contenida en este documento y sus anexos son exclusivamente para USO INTERNO de Grupo Aeroméx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ABE786" w14:textId="2BDDD5B3" w:rsidR="00A97DE4" w:rsidRPr="008D1E03" w:rsidRDefault="00A97DE4" w:rsidP="00A97DE4">
                          <w:pPr>
                            <w:rPr>
                              <w:rFonts w:ascii="Calibri" w:eastAsia="Calibri" w:hAnsi="Calibri" w:cs="Calibri"/>
                              <w:noProof/>
                              <w:color w:val="000000"/>
                              <w:sz w:val="18"/>
                              <w:szCs w:val="18"/>
                              <w:lang w:val="es-MX"/>
                            </w:rPr>
                          </w:pPr>
                          <w:r w:rsidRPr="008D1E03">
                            <w:rPr>
                              <w:rFonts w:ascii="Calibri" w:eastAsia="Calibri" w:hAnsi="Calibri" w:cs="Calibri"/>
                              <w:noProof/>
                              <w:color w:val="000000"/>
                              <w:sz w:val="18"/>
                              <w:szCs w:val="18"/>
                              <w:lang w:val="es-MX"/>
                            </w:rPr>
                            <w:t>La información contenida en este documento y sus anexos son exclusivamente para USO INTERNO de Grupo Aeroméxico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6BF525" id="_x0000_t202" coordsize="21600,21600" o:spt="202" path="m,l,21600r21600,l21600,xe">
              <v:stroke joinstyle="miter"/>
              <v:path gradientshapeok="t" o:connecttype="rect"/>
            </v:shapetype>
            <v:shape id="Cuadro de texto 1" o:spid="_x0000_s1027" type="#_x0000_t202" alt="La información contenida en este documento y sus anexos son exclusivamente para USO INTERNO de Grupo Aeroméxico"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6ABE786" w14:textId="2BDDD5B3" w:rsidR="00A97DE4" w:rsidRPr="008D1E03" w:rsidRDefault="00A97DE4" w:rsidP="00A97DE4">
                    <w:pPr>
                      <w:rPr>
                        <w:rFonts w:ascii="Calibri" w:eastAsia="Calibri" w:hAnsi="Calibri" w:cs="Calibri"/>
                        <w:noProof/>
                        <w:color w:val="000000"/>
                        <w:sz w:val="18"/>
                        <w:szCs w:val="18"/>
                        <w:lang w:val="es-MX"/>
                      </w:rPr>
                    </w:pPr>
                    <w:r w:rsidRPr="008D1E03">
                      <w:rPr>
                        <w:rFonts w:ascii="Calibri" w:eastAsia="Calibri" w:hAnsi="Calibri" w:cs="Calibri"/>
                        <w:noProof/>
                        <w:color w:val="000000"/>
                        <w:sz w:val="18"/>
                        <w:szCs w:val="18"/>
                        <w:lang w:val="es-MX"/>
                      </w:rPr>
                      <w:t>La información contenida en este documento y sus anexos son exclusivamente para USO INTERNO de Grupo Aeroméxico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C34A" w14:textId="77777777" w:rsidR="005E5CAA" w:rsidRDefault="005E5CAA" w:rsidP="00A97DE4">
      <w:r>
        <w:separator/>
      </w:r>
    </w:p>
  </w:footnote>
  <w:footnote w:type="continuationSeparator" w:id="0">
    <w:p w14:paraId="1F3C8C33" w14:textId="77777777" w:rsidR="005E5CAA" w:rsidRDefault="005E5CAA" w:rsidP="00A97DE4">
      <w:r>
        <w:continuationSeparator/>
      </w:r>
    </w:p>
  </w:footnote>
  <w:footnote w:type="continuationNotice" w:id="1">
    <w:p w14:paraId="2502150E" w14:textId="77777777" w:rsidR="005E5CAA" w:rsidRDefault="005E5C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94248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F96A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30C28F8"/>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E86FA5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39484559">
    <w:abstractNumId w:val="2"/>
  </w:num>
  <w:num w:numId="2" w16cid:durableId="1651982135">
    <w:abstractNumId w:val="3"/>
  </w:num>
  <w:num w:numId="3" w16cid:durableId="1824928074">
    <w:abstractNumId w:val="0"/>
  </w:num>
  <w:num w:numId="4" w16cid:durableId="58368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78B"/>
    <w:rsid w:val="00021905"/>
    <w:rsid w:val="00081FC6"/>
    <w:rsid w:val="000C545B"/>
    <w:rsid w:val="000E08F7"/>
    <w:rsid w:val="0013548F"/>
    <w:rsid w:val="00173EFF"/>
    <w:rsid w:val="001A0FA7"/>
    <w:rsid w:val="001B6C2A"/>
    <w:rsid w:val="001D7478"/>
    <w:rsid w:val="001D7A56"/>
    <w:rsid w:val="001E1EFE"/>
    <w:rsid w:val="00204373"/>
    <w:rsid w:val="002357DB"/>
    <w:rsid w:val="002438B7"/>
    <w:rsid w:val="00266A68"/>
    <w:rsid w:val="00274DAC"/>
    <w:rsid w:val="00297C3C"/>
    <w:rsid w:val="002B3879"/>
    <w:rsid w:val="002E01E0"/>
    <w:rsid w:val="002F3864"/>
    <w:rsid w:val="0030778B"/>
    <w:rsid w:val="0032545F"/>
    <w:rsid w:val="003845D0"/>
    <w:rsid w:val="003A4112"/>
    <w:rsid w:val="003B0C8C"/>
    <w:rsid w:val="003C01D5"/>
    <w:rsid w:val="004545DB"/>
    <w:rsid w:val="004C3C4E"/>
    <w:rsid w:val="004F7558"/>
    <w:rsid w:val="00512A87"/>
    <w:rsid w:val="005143CF"/>
    <w:rsid w:val="00517FB2"/>
    <w:rsid w:val="00524B41"/>
    <w:rsid w:val="00542DCF"/>
    <w:rsid w:val="005C6EF4"/>
    <w:rsid w:val="005E2B04"/>
    <w:rsid w:val="005E5CAA"/>
    <w:rsid w:val="005F363A"/>
    <w:rsid w:val="00621EF4"/>
    <w:rsid w:val="00625BA2"/>
    <w:rsid w:val="006664A1"/>
    <w:rsid w:val="00672B8D"/>
    <w:rsid w:val="006A377B"/>
    <w:rsid w:val="006B3B16"/>
    <w:rsid w:val="006B56CF"/>
    <w:rsid w:val="006B72A4"/>
    <w:rsid w:val="006C2552"/>
    <w:rsid w:val="007605E2"/>
    <w:rsid w:val="007A4C95"/>
    <w:rsid w:val="007A7362"/>
    <w:rsid w:val="007B4184"/>
    <w:rsid w:val="007C1DEC"/>
    <w:rsid w:val="008067AC"/>
    <w:rsid w:val="008748E5"/>
    <w:rsid w:val="008A42BB"/>
    <w:rsid w:val="008B451C"/>
    <w:rsid w:val="008D1E03"/>
    <w:rsid w:val="00910ADD"/>
    <w:rsid w:val="00921313"/>
    <w:rsid w:val="00952C69"/>
    <w:rsid w:val="00955038"/>
    <w:rsid w:val="009A5880"/>
    <w:rsid w:val="00A01D5E"/>
    <w:rsid w:val="00A425C9"/>
    <w:rsid w:val="00A74C16"/>
    <w:rsid w:val="00A97DE4"/>
    <w:rsid w:val="00AB1789"/>
    <w:rsid w:val="00AB633F"/>
    <w:rsid w:val="00AB73D1"/>
    <w:rsid w:val="00AB767E"/>
    <w:rsid w:val="00AC1D69"/>
    <w:rsid w:val="00AF7418"/>
    <w:rsid w:val="00B4571E"/>
    <w:rsid w:val="00B528A7"/>
    <w:rsid w:val="00B5614E"/>
    <w:rsid w:val="00B70E51"/>
    <w:rsid w:val="00B70F50"/>
    <w:rsid w:val="00BA5822"/>
    <w:rsid w:val="00C024C6"/>
    <w:rsid w:val="00C6450F"/>
    <w:rsid w:val="00C75DD4"/>
    <w:rsid w:val="00C763A3"/>
    <w:rsid w:val="00C765A0"/>
    <w:rsid w:val="00C91758"/>
    <w:rsid w:val="00CC06DE"/>
    <w:rsid w:val="00CC1B7C"/>
    <w:rsid w:val="00CE24EB"/>
    <w:rsid w:val="00CE4BEC"/>
    <w:rsid w:val="00D05C5D"/>
    <w:rsid w:val="00D15BD8"/>
    <w:rsid w:val="00D77242"/>
    <w:rsid w:val="00D9583B"/>
    <w:rsid w:val="00D96E0F"/>
    <w:rsid w:val="00E31FDE"/>
    <w:rsid w:val="00E61C48"/>
    <w:rsid w:val="00E65202"/>
    <w:rsid w:val="00E8759D"/>
    <w:rsid w:val="00E9341A"/>
    <w:rsid w:val="00EA1585"/>
    <w:rsid w:val="00EA3626"/>
    <w:rsid w:val="00EE4AC7"/>
    <w:rsid w:val="00F1691F"/>
    <w:rsid w:val="00F32B73"/>
    <w:rsid w:val="00F37297"/>
    <w:rsid w:val="00F40A9C"/>
    <w:rsid w:val="00F5172D"/>
    <w:rsid w:val="00F64939"/>
    <w:rsid w:val="00F73048"/>
    <w:rsid w:val="00F916E4"/>
    <w:rsid w:val="00FB002D"/>
    <w:rsid w:val="00FC0665"/>
    <w:rsid w:val="00FE5B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D2A9D"/>
  <w15:chartTrackingRefBased/>
  <w15:docId w15:val="{2BA403C3-9773-4CED-8669-4BEB0952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DE"/>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30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30778B"/>
    <w:pPr>
      <w:spacing w:after="240"/>
    </w:pPr>
    <w:rPr>
      <w:szCs w:val="20"/>
      <w:lang w:val="es-ES_tradnl"/>
    </w:rPr>
  </w:style>
  <w:style w:type="paragraph" w:customStyle="1" w:styleId="Default">
    <w:name w:val="Default"/>
    <w:rsid w:val="00D15BD8"/>
    <w:pPr>
      <w:autoSpaceDE w:val="0"/>
      <w:autoSpaceDN w:val="0"/>
      <w:adjustRightInd w:val="0"/>
      <w:spacing w:after="0" w:line="240" w:lineRule="auto"/>
    </w:pPr>
    <w:rPr>
      <w:rFonts w:ascii="Times New Roman" w:hAnsi="Times New Roman" w:cs="Times New Roman"/>
      <w:color w:val="000000"/>
      <w:sz w:val="24"/>
      <w:szCs w:val="24"/>
    </w:rPr>
  </w:style>
  <w:style w:type="paragraph" w:styleId="Piedepgina">
    <w:name w:val="footer"/>
    <w:basedOn w:val="Normal"/>
    <w:link w:val="PiedepginaCar"/>
    <w:uiPriority w:val="99"/>
    <w:unhideWhenUsed/>
    <w:rsid w:val="00A97DE4"/>
    <w:pPr>
      <w:tabs>
        <w:tab w:val="center" w:pos="4419"/>
        <w:tab w:val="right" w:pos="8838"/>
      </w:tabs>
    </w:pPr>
  </w:style>
  <w:style w:type="character" w:customStyle="1" w:styleId="PiedepginaCar">
    <w:name w:val="Pie de página Car"/>
    <w:basedOn w:val="Fuentedeprrafopredeter"/>
    <w:link w:val="Piedepgina"/>
    <w:uiPriority w:val="99"/>
    <w:rsid w:val="00A97DE4"/>
    <w:rPr>
      <w:rFonts w:ascii="Times New Roman" w:eastAsia="Times New Roman" w:hAnsi="Times New Roman" w:cs="Times New Roman"/>
      <w:sz w:val="24"/>
      <w:szCs w:val="24"/>
      <w:lang w:val="en-US"/>
    </w:rPr>
  </w:style>
  <w:style w:type="paragraph" w:styleId="Encabezado">
    <w:name w:val="header"/>
    <w:basedOn w:val="Normal"/>
    <w:link w:val="EncabezadoCar"/>
    <w:uiPriority w:val="99"/>
    <w:unhideWhenUsed/>
    <w:rsid w:val="008D1E03"/>
    <w:pPr>
      <w:tabs>
        <w:tab w:val="center" w:pos="4419"/>
        <w:tab w:val="right" w:pos="8838"/>
      </w:tabs>
    </w:pPr>
  </w:style>
  <w:style w:type="character" w:customStyle="1" w:styleId="EncabezadoCar">
    <w:name w:val="Encabezado Car"/>
    <w:basedOn w:val="Fuentedeprrafopredeter"/>
    <w:link w:val="Encabezado"/>
    <w:uiPriority w:val="99"/>
    <w:rsid w:val="008D1E03"/>
    <w:rPr>
      <w:rFonts w:ascii="Times New Roman" w:eastAsia="Times New Roman" w:hAnsi="Times New Roman" w:cs="Times New Roman"/>
      <w:sz w:val="24"/>
      <w:szCs w:val="24"/>
      <w:lang w:val="en-US"/>
    </w:rPr>
  </w:style>
  <w:style w:type="paragraph" w:styleId="Textonotapie">
    <w:name w:val="footnote text"/>
    <w:basedOn w:val="Normal"/>
    <w:link w:val="TextonotapieCar"/>
    <w:uiPriority w:val="99"/>
    <w:semiHidden/>
    <w:unhideWhenUsed/>
    <w:rsid w:val="00E9341A"/>
    <w:rPr>
      <w:sz w:val="20"/>
      <w:szCs w:val="20"/>
    </w:rPr>
  </w:style>
  <w:style w:type="character" w:customStyle="1" w:styleId="TextonotapieCar">
    <w:name w:val="Texto nota pie Car"/>
    <w:basedOn w:val="Fuentedeprrafopredeter"/>
    <w:link w:val="Textonotapie"/>
    <w:uiPriority w:val="99"/>
    <w:semiHidden/>
    <w:rsid w:val="00E9341A"/>
    <w:rPr>
      <w:rFonts w:ascii="Times New Roman" w:eastAsia="Times New Roman" w:hAnsi="Times New Roman" w:cs="Times New Roman"/>
      <w:sz w:val="20"/>
      <w:szCs w:val="20"/>
      <w:lang w:val="en-US"/>
    </w:rPr>
  </w:style>
  <w:style w:type="character" w:styleId="Refdenotaalpie">
    <w:name w:val="footnote reference"/>
    <w:basedOn w:val="Fuentedeprrafopredeter"/>
    <w:uiPriority w:val="99"/>
    <w:semiHidden/>
    <w:unhideWhenUsed/>
    <w:rsid w:val="00E9341A"/>
    <w:rPr>
      <w:vertAlign w:val="superscript"/>
    </w:rPr>
  </w:style>
  <w:style w:type="paragraph" w:styleId="Revisin">
    <w:name w:val="Revision"/>
    <w:hidden/>
    <w:uiPriority w:val="99"/>
    <w:semiHidden/>
    <w:rsid w:val="003B0C8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6f784c-caa1-414b-a041-703f80082e7d}" enabled="1" method="Standard" siteId="{25596fbb-603c-46b2-9ae1-a967e162a2ff}"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3927</Characters>
  <Application>Microsoft Office Word</Application>
  <DocSecurity>0</DocSecurity>
  <PresentationFormat>15|.DOCX</PresentationFormat>
  <Lines>280</Lines>
  <Paragraphs>132</Paragraphs>
  <ScaleCrop>false</ScaleCrop>
  <HeadingPairs>
    <vt:vector size="2" baseType="variant">
      <vt:variant>
        <vt:lpstr>Título</vt:lpstr>
      </vt:variant>
      <vt:variant>
        <vt:i4>1</vt:i4>
      </vt:variant>
    </vt:vector>
  </HeadingPairs>
  <TitlesOfParts>
    <vt:vector size="1" baseType="lpstr">
      <vt:lpstr>AM. Proxy Letter Form Meeting December 2023 (00234582).DOCX</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 Proxy Letter Form Meeting December 2023 (00234582).DOCX</dc:title>
  <dc:subject/>
  <dc:creator>Barbara Macias Avila</dc:creator>
  <cp:keywords/>
  <dc:description/>
  <cp:lastModifiedBy>Cristina  Toledo Guerrero</cp:lastModifiedBy>
  <cp:revision>2</cp:revision>
  <dcterms:created xsi:type="dcterms:W3CDTF">2026-09-14T19:35:00Z</dcterms:created>
  <dcterms:modified xsi:type="dcterms:W3CDTF">2026-09-14T19:35:00Z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2033f4a3,4f27df97,12b43741</vt:lpwstr>
  </property>
  <property fmtid="{D5CDD505-2E9C-101B-9397-08002B2CF9AE}" pid="3" name="ClassificationContentMarkingFooterFontProps">
    <vt:lpwstr>#000000,9,Calibri</vt:lpwstr>
  </property>
  <property fmtid="{D5CDD505-2E9C-101B-9397-08002B2CF9AE}" pid="4" name="ClassificationContentMarkingFooterText">
    <vt:lpwstr>La información contenida en este documento y sus anexos son exclusivamente para USO INTERNO de Grupo Aeroméxico</vt:lpwstr>
  </property>
</Properties>
</file>